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14" w:rsidRPr="00CE0F14" w:rsidRDefault="00CE0F14" w:rsidP="00CE0F14">
      <w:pPr>
        <w:jc w:val="center"/>
        <w:rPr>
          <w:rFonts w:ascii="Cambria" w:hAnsi="Cambria" w:cs="Cambria"/>
          <w:b/>
          <w:bCs/>
          <w:color w:val="C00000"/>
          <w:sz w:val="36"/>
          <w:szCs w:val="22"/>
        </w:rPr>
      </w:pPr>
    </w:p>
    <w:p w:rsidR="00CE0F14" w:rsidRPr="00CE0F14" w:rsidRDefault="00CE0F14" w:rsidP="00CE0F14">
      <w:pPr>
        <w:jc w:val="center"/>
        <w:rPr>
          <w:rFonts w:ascii="Cambria" w:hAnsi="Cambria" w:cs="Cambria"/>
          <w:b/>
          <w:bCs/>
          <w:color w:val="C00000"/>
          <w:sz w:val="36"/>
          <w:szCs w:val="22"/>
        </w:rPr>
      </w:pPr>
      <w:r w:rsidRPr="00CE0F14">
        <w:rPr>
          <w:rFonts w:ascii="Cambria" w:hAnsi="Cambria" w:cs="Cambria"/>
          <w:b/>
          <w:bCs/>
          <w:color w:val="C00000"/>
          <w:sz w:val="36"/>
          <w:szCs w:val="22"/>
        </w:rPr>
        <w:t>Circulares en materia de Hostigamiento Sexual</w:t>
      </w:r>
      <w:r>
        <w:rPr>
          <w:rFonts w:ascii="Cambria" w:hAnsi="Cambria" w:cs="Cambria"/>
          <w:b/>
          <w:bCs/>
          <w:color w:val="C00000"/>
          <w:sz w:val="36"/>
          <w:szCs w:val="22"/>
        </w:rPr>
        <w:t xml:space="preserve"> </w:t>
      </w:r>
    </w:p>
    <w:p w:rsidR="00EB13A2" w:rsidRDefault="00CE0F14" w:rsidP="00CE0F14">
      <w:pPr>
        <w:spacing w:line="360" w:lineRule="auto"/>
        <w:jc w:val="center"/>
        <w:rPr>
          <w:rFonts w:ascii="Cambria" w:hAnsi="Cambria" w:cs="Cambria"/>
          <w:sz w:val="22"/>
          <w:szCs w:val="22"/>
        </w:rPr>
      </w:pPr>
      <w:r w:rsidRPr="00CE0F14">
        <w:rPr>
          <w:rFonts w:ascii="Cambria" w:hAnsi="Cambria" w:cs="Cambria"/>
          <w:b/>
          <w:bCs/>
          <w:color w:val="C00000"/>
          <w:sz w:val="36"/>
          <w:szCs w:val="22"/>
        </w:rPr>
        <w:t xml:space="preserve">De </w:t>
      </w:r>
      <w:smartTag w:uri="urn:schemas-microsoft-com:office:smarttags" w:element="PersonName">
        <w:smartTagPr>
          <w:attr w:name="ProductID" w:val="la Corte"/>
        </w:smartTagPr>
        <w:r w:rsidRPr="00CE0F14">
          <w:rPr>
            <w:rFonts w:ascii="Cambria" w:hAnsi="Cambria" w:cs="Cambria"/>
            <w:b/>
            <w:bCs/>
            <w:color w:val="C00000"/>
            <w:sz w:val="36"/>
            <w:szCs w:val="22"/>
          </w:rPr>
          <w:t>la Corte</w:t>
        </w:r>
      </w:smartTag>
      <w:r w:rsidRPr="00CE0F14">
        <w:rPr>
          <w:rFonts w:ascii="Cambria" w:hAnsi="Cambria" w:cs="Cambria"/>
          <w:b/>
          <w:bCs/>
          <w:color w:val="C00000"/>
          <w:sz w:val="36"/>
          <w:szCs w:val="22"/>
        </w:rPr>
        <w:t xml:space="preserve"> Plena</w:t>
      </w:r>
    </w:p>
    <w:p w:rsidR="00CE0F14" w:rsidRDefault="00CE0F14" w:rsidP="00EB13A2">
      <w:pPr>
        <w:spacing w:line="360" w:lineRule="auto"/>
        <w:jc w:val="center"/>
        <w:rPr>
          <w:rFonts w:ascii="Cambria" w:hAnsi="Cambria" w:cs="Cambria"/>
          <w:sz w:val="22"/>
          <w:szCs w:val="22"/>
        </w:rPr>
      </w:pPr>
    </w:p>
    <w:tbl>
      <w:tblPr>
        <w:tblW w:w="9000" w:type="dxa"/>
        <w:tblInd w:w="468" w:type="dxa"/>
        <w:tblLayout w:type="fixed"/>
        <w:tblLook w:val="01E0"/>
      </w:tblPr>
      <w:tblGrid>
        <w:gridCol w:w="7380"/>
        <w:gridCol w:w="1620"/>
      </w:tblGrid>
      <w:tr w:rsidR="00CE0F14" w:rsidRPr="00A77560" w:rsidTr="003809CD">
        <w:trPr>
          <w:trHeight w:val="1140"/>
        </w:trPr>
        <w:tc>
          <w:tcPr>
            <w:tcW w:w="7380" w:type="dxa"/>
          </w:tcPr>
          <w:p w:rsidR="00CE0F14" w:rsidRPr="00CE0F14" w:rsidRDefault="00CE0F14" w:rsidP="00CE0F14">
            <w:pPr>
              <w:rPr>
                <w:rFonts w:ascii="Cambria" w:hAnsi="Cambria" w:cs="Cambria"/>
                <w:b/>
                <w:bCs/>
                <w:color w:val="C00000"/>
                <w:sz w:val="36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E0F14" w:rsidRPr="00A77560" w:rsidRDefault="00CE0F14" w:rsidP="003809CD">
            <w:pPr>
              <w:jc w:val="center"/>
              <w:rPr>
                <w:rFonts w:ascii="Carlito" w:hAnsi="Carlito" w:cs="Carlito"/>
                <w:b/>
              </w:rPr>
            </w:pPr>
          </w:p>
          <w:p w:rsidR="00CE0F14" w:rsidRPr="00A77560" w:rsidRDefault="00CE0F14" w:rsidP="003809CD">
            <w:pPr>
              <w:jc w:val="center"/>
              <w:rPr>
                <w:rFonts w:ascii="Carlito" w:hAnsi="Carlito" w:cs="Carlito"/>
                <w:b/>
              </w:rPr>
            </w:pPr>
            <w:r w:rsidRPr="00A77560">
              <w:rPr>
                <w:rFonts w:ascii="Carlito" w:hAnsi="Carlito" w:cs="Carlito"/>
                <w:b/>
              </w:rPr>
              <w:t>No. /Año</w:t>
            </w:r>
          </w:p>
        </w:tc>
      </w:tr>
      <w:tr w:rsidR="00CE0F14" w:rsidRPr="00A77560" w:rsidTr="003809CD">
        <w:trPr>
          <w:trHeight w:val="1140"/>
        </w:trPr>
        <w:tc>
          <w:tcPr>
            <w:tcW w:w="7380" w:type="dxa"/>
          </w:tcPr>
          <w:p w:rsidR="00CE0F14" w:rsidRPr="00A77560" w:rsidRDefault="00CE0F14" w:rsidP="003809CD">
            <w:pPr>
              <w:rPr>
                <w:rFonts w:ascii="Carlito" w:hAnsi="Carlito" w:cs="Carlito"/>
              </w:rPr>
            </w:pPr>
          </w:p>
          <w:p w:rsidR="00CE0F14" w:rsidRPr="00A77560" w:rsidRDefault="00CE0F14" w:rsidP="003809CD">
            <w:pPr>
              <w:rPr>
                <w:rFonts w:ascii="Carlito" w:hAnsi="Carlito" w:cs="Carlito"/>
              </w:rPr>
            </w:pPr>
            <w:r w:rsidRPr="00A77560">
              <w:rPr>
                <w:rFonts w:ascii="Carlito" w:hAnsi="Carlito" w:cs="Carlito"/>
              </w:rPr>
              <w:t xml:space="preserve">Modificación al “Reglamento para prevenir, investigar y sancionar el hostigamiento sexual en el Poder Judicial”. </w:t>
            </w:r>
          </w:p>
          <w:p w:rsidR="00CE0F14" w:rsidRPr="00A77560" w:rsidRDefault="00CE0F14" w:rsidP="003809CD">
            <w:pPr>
              <w:rPr>
                <w:rFonts w:ascii="Carlito" w:hAnsi="Carlito" w:cs="Carlito"/>
                <w:color w:val="0000FF"/>
              </w:rPr>
            </w:pPr>
            <w:r w:rsidRPr="00A77560">
              <w:rPr>
                <w:rFonts w:ascii="Carlito" w:hAnsi="Carlito" w:cs="Carlito"/>
                <w:color w:val="0000FF"/>
              </w:rPr>
              <w:t>http://172.30.14.33/pj/scij/busqueda/avisos/avi_repartidor.asp?param1=AFC&amp;nValor1=1&amp;nValor2=192&amp;param10=CP&amp;param18=Circular de Corte Plena&amp;param19=2009&amp;strTipM=</w:t>
            </w:r>
            <w:proofErr w:type="spellStart"/>
            <w:r w:rsidRPr="00A77560">
              <w:rPr>
                <w:rFonts w:ascii="Carlito" w:hAnsi="Carlito" w:cs="Carlito"/>
                <w:color w:val="0000FF"/>
              </w:rPr>
              <w:t>T&amp;strLis</w:t>
            </w:r>
            <w:proofErr w:type="spellEnd"/>
            <w:r w:rsidRPr="00A77560">
              <w:rPr>
                <w:rFonts w:ascii="Carlito" w:hAnsi="Carlito" w:cs="Carlito"/>
                <w:color w:val="0000FF"/>
              </w:rPr>
              <w:t>=lis</w:t>
            </w:r>
          </w:p>
          <w:p w:rsidR="00CE0F14" w:rsidRPr="00A77560" w:rsidRDefault="00CE0F14" w:rsidP="003809CD">
            <w:pPr>
              <w:rPr>
                <w:rFonts w:ascii="Carlito" w:hAnsi="Carlito" w:cs="Carlito"/>
                <w:color w:val="0000FF"/>
              </w:rPr>
            </w:pPr>
          </w:p>
        </w:tc>
        <w:tc>
          <w:tcPr>
            <w:tcW w:w="1620" w:type="dxa"/>
            <w:shd w:val="clear" w:color="auto" w:fill="auto"/>
          </w:tcPr>
          <w:p w:rsidR="00CE0F14" w:rsidRPr="00A77560" w:rsidRDefault="00CE0F14" w:rsidP="003809CD">
            <w:pPr>
              <w:jc w:val="center"/>
              <w:rPr>
                <w:rFonts w:ascii="Carlito" w:hAnsi="Carlito" w:cs="Carlito"/>
                <w:bCs/>
                <w:color w:val="000000"/>
              </w:rPr>
            </w:pPr>
          </w:p>
          <w:p w:rsidR="00CE0F14" w:rsidRPr="00A77560" w:rsidRDefault="00CE0F14" w:rsidP="003809CD">
            <w:pPr>
              <w:jc w:val="center"/>
              <w:rPr>
                <w:rFonts w:ascii="Carlito" w:hAnsi="Carlito" w:cs="Carlito"/>
                <w:color w:val="000000"/>
              </w:rPr>
            </w:pPr>
            <w:r w:rsidRPr="00A77560">
              <w:rPr>
                <w:rFonts w:ascii="Carlito" w:hAnsi="Carlito" w:cs="Carlito"/>
                <w:bCs/>
                <w:color w:val="000000"/>
              </w:rPr>
              <w:t>33 -09</w:t>
            </w:r>
          </w:p>
          <w:p w:rsidR="00CE0F14" w:rsidRPr="00A77560" w:rsidRDefault="00CE0F14" w:rsidP="003809CD">
            <w:pPr>
              <w:jc w:val="center"/>
              <w:rPr>
                <w:rFonts w:ascii="Carlito" w:hAnsi="Carlito" w:cs="Carlito"/>
              </w:rPr>
            </w:pPr>
          </w:p>
        </w:tc>
      </w:tr>
      <w:tr w:rsidR="00CE0F14" w:rsidRPr="00A77560" w:rsidTr="003809CD">
        <w:trPr>
          <w:trHeight w:val="1140"/>
        </w:trPr>
        <w:tc>
          <w:tcPr>
            <w:tcW w:w="7380" w:type="dxa"/>
          </w:tcPr>
          <w:p w:rsidR="00CE0F14" w:rsidRPr="00A77560" w:rsidRDefault="00CE0F14" w:rsidP="003809CD">
            <w:pPr>
              <w:rPr>
                <w:rFonts w:ascii="Carlito" w:hAnsi="Carlito" w:cs="Carlito"/>
                <w:color w:val="000000"/>
              </w:rPr>
            </w:pPr>
            <w:r w:rsidRPr="00A77560">
              <w:rPr>
                <w:rFonts w:cs="Carlito"/>
                <w:color w:val="000000"/>
              </w:rPr>
              <w:t>   </w:t>
            </w:r>
            <w:r w:rsidRPr="00A77560">
              <w:rPr>
                <w:rFonts w:ascii="Carlito" w:hAnsi="Carlito" w:cs="Carlito"/>
                <w:color w:val="000000"/>
              </w:rPr>
              <w:t xml:space="preserve"> </w:t>
            </w:r>
          </w:p>
          <w:p w:rsidR="00CE0F14" w:rsidRPr="00A77560" w:rsidRDefault="00CE0F14" w:rsidP="003809CD">
            <w:pPr>
              <w:rPr>
                <w:rFonts w:ascii="Carlito" w:hAnsi="Carlito" w:cs="Carlito"/>
              </w:rPr>
            </w:pPr>
            <w:r w:rsidRPr="00A77560">
              <w:rPr>
                <w:rFonts w:ascii="Carlito" w:hAnsi="Carlito" w:cs="Carlito"/>
              </w:rPr>
              <w:t xml:space="preserve">Reforma total al “Reglamento para prevenir, investigar y sancionar el Hostigamiento Sexual en el Poder Judicial”. </w:t>
            </w:r>
          </w:p>
          <w:p w:rsidR="00CE0F14" w:rsidRPr="00A77560" w:rsidRDefault="00CE0F14" w:rsidP="003809CD">
            <w:pPr>
              <w:rPr>
                <w:rFonts w:ascii="Carlito" w:hAnsi="Carlito" w:cs="Carlito"/>
                <w:color w:val="0000FF"/>
              </w:rPr>
            </w:pPr>
            <w:r w:rsidRPr="00A77560">
              <w:rPr>
                <w:rFonts w:ascii="Carlito" w:hAnsi="Carlito" w:cs="Carlito"/>
                <w:color w:val="0000FF"/>
              </w:rPr>
              <w:t>http://172.30.14.33/pj/scij/busqueda/avisos/avi_repartidor.asp?param1=AFC&amp;nValor1=1&amp;nValor2=4249&amp;param10=CP&amp;param18=Circular de Corte Plena&amp;param19=2010&amp;strTipM=</w:t>
            </w:r>
            <w:proofErr w:type="spellStart"/>
            <w:r w:rsidRPr="00A77560">
              <w:rPr>
                <w:rFonts w:ascii="Carlito" w:hAnsi="Carlito" w:cs="Carlito"/>
                <w:color w:val="0000FF"/>
              </w:rPr>
              <w:t>T&amp;strLis</w:t>
            </w:r>
            <w:proofErr w:type="spellEnd"/>
            <w:r w:rsidRPr="00A77560">
              <w:rPr>
                <w:rFonts w:ascii="Carlito" w:hAnsi="Carlito" w:cs="Carlito"/>
                <w:color w:val="0000FF"/>
              </w:rPr>
              <w:t>=lis</w:t>
            </w:r>
          </w:p>
          <w:p w:rsidR="00CE0F14" w:rsidRPr="00A77560" w:rsidRDefault="00CE0F14" w:rsidP="003809CD">
            <w:pPr>
              <w:rPr>
                <w:rFonts w:ascii="Carlito" w:hAnsi="Carlito" w:cs="Carlito"/>
                <w:color w:val="0000FF"/>
              </w:rPr>
            </w:pPr>
          </w:p>
        </w:tc>
        <w:tc>
          <w:tcPr>
            <w:tcW w:w="1620" w:type="dxa"/>
          </w:tcPr>
          <w:p w:rsidR="00CE0F14" w:rsidRPr="00A77560" w:rsidRDefault="00CE0F14" w:rsidP="003809CD">
            <w:pPr>
              <w:jc w:val="center"/>
              <w:rPr>
                <w:rFonts w:ascii="Carlito" w:hAnsi="Carlito" w:cs="Carlito"/>
                <w:color w:val="000000"/>
              </w:rPr>
            </w:pPr>
            <w:r w:rsidRPr="00A77560">
              <w:rPr>
                <w:rFonts w:ascii="Carlito" w:hAnsi="Carlito" w:cs="Carlito"/>
                <w:bCs/>
                <w:color w:val="000000"/>
              </w:rPr>
              <w:t>174-10</w:t>
            </w:r>
          </w:p>
          <w:p w:rsidR="00CE0F14" w:rsidRPr="00A77560" w:rsidRDefault="00CE0F14" w:rsidP="003809CD">
            <w:pPr>
              <w:jc w:val="center"/>
              <w:rPr>
                <w:rFonts w:ascii="Carlito" w:hAnsi="Carlito" w:cs="Carlito"/>
              </w:rPr>
            </w:pPr>
          </w:p>
        </w:tc>
      </w:tr>
      <w:tr w:rsidR="00CE0F14" w:rsidRPr="00A77560" w:rsidTr="003809CD">
        <w:trPr>
          <w:trHeight w:val="1140"/>
        </w:trPr>
        <w:tc>
          <w:tcPr>
            <w:tcW w:w="7380" w:type="dxa"/>
          </w:tcPr>
          <w:p w:rsidR="00CE0F14" w:rsidRPr="00A77560" w:rsidRDefault="00CE0F14" w:rsidP="003809CD">
            <w:pPr>
              <w:rPr>
                <w:rFonts w:ascii="Carlito" w:hAnsi="Carlito" w:cs="Carlito"/>
                <w:color w:val="000000"/>
              </w:rPr>
            </w:pPr>
          </w:p>
          <w:p w:rsidR="00CE0F14" w:rsidRPr="00A77560" w:rsidRDefault="00CE0F14" w:rsidP="003809CD">
            <w:pPr>
              <w:rPr>
                <w:rFonts w:ascii="Carlito" w:hAnsi="Carlito" w:cs="Carlito"/>
                <w:iCs/>
              </w:rPr>
            </w:pPr>
            <w:r w:rsidRPr="00A77560">
              <w:rPr>
                <w:rFonts w:ascii="Carlito" w:hAnsi="Carlito" w:cs="Carlito"/>
                <w:iCs/>
              </w:rPr>
              <w:t>“</w:t>
            </w:r>
            <w:r w:rsidRPr="00A77560">
              <w:rPr>
                <w:rFonts w:ascii="Carlito" w:hAnsi="Carlito" w:cs="Carlito"/>
                <w:bCs/>
                <w:iCs/>
              </w:rPr>
              <w:t>Protocolo de Atención para Víctimas de Hostigamiento Sexual”</w:t>
            </w:r>
            <w:r w:rsidRPr="00A77560">
              <w:rPr>
                <w:rFonts w:ascii="Carlito" w:hAnsi="Carlito" w:cs="Carlito"/>
                <w:iCs/>
              </w:rPr>
              <w:t>.</w:t>
            </w:r>
          </w:p>
          <w:p w:rsidR="00CE0F14" w:rsidRPr="00A77560" w:rsidRDefault="00CE0F14" w:rsidP="003809CD">
            <w:pPr>
              <w:rPr>
                <w:rFonts w:ascii="Carlito" w:hAnsi="Carlito" w:cs="Carlito"/>
                <w:color w:val="0000FF"/>
              </w:rPr>
            </w:pPr>
            <w:r w:rsidRPr="00A77560">
              <w:rPr>
                <w:rFonts w:ascii="Carlito" w:hAnsi="Carlito" w:cs="Carlito"/>
                <w:color w:val="0000FF"/>
              </w:rPr>
              <w:t>http://172.30.14.33/pj/scij/busqueda/avisos/avi_repartidor.asp?param1=AFC&amp;nValor1=1&amp;nValor2=4707&amp;param10=CP&amp;param18=Circular de Corte Plena&amp;param19=2014&amp;strTipM=</w:t>
            </w:r>
            <w:proofErr w:type="spellStart"/>
            <w:r w:rsidRPr="00A77560">
              <w:rPr>
                <w:rFonts w:ascii="Carlito" w:hAnsi="Carlito" w:cs="Carlito"/>
                <w:color w:val="0000FF"/>
              </w:rPr>
              <w:t>T&amp;strLis</w:t>
            </w:r>
            <w:proofErr w:type="spellEnd"/>
            <w:r w:rsidRPr="00A77560">
              <w:rPr>
                <w:rFonts w:ascii="Carlito" w:hAnsi="Carlito" w:cs="Carlito"/>
                <w:color w:val="0000FF"/>
              </w:rPr>
              <w:t>=lis</w:t>
            </w:r>
          </w:p>
          <w:p w:rsidR="00CE0F14" w:rsidRPr="00A77560" w:rsidRDefault="00CE0F14" w:rsidP="003809CD">
            <w:pPr>
              <w:rPr>
                <w:rFonts w:ascii="Carlito" w:hAnsi="Carlito" w:cs="Carlito"/>
              </w:rPr>
            </w:pPr>
          </w:p>
        </w:tc>
        <w:tc>
          <w:tcPr>
            <w:tcW w:w="1620" w:type="dxa"/>
          </w:tcPr>
          <w:p w:rsidR="00CE0F14" w:rsidRPr="00A77560" w:rsidRDefault="00CE0F14" w:rsidP="003809CD">
            <w:pPr>
              <w:jc w:val="center"/>
              <w:rPr>
                <w:rFonts w:ascii="Carlito" w:hAnsi="Carlito" w:cs="Carlito"/>
                <w:color w:val="000000"/>
              </w:rPr>
            </w:pPr>
            <w:r w:rsidRPr="00A77560">
              <w:rPr>
                <w:rFonts w:ascii="Carlito" w:hAnsi="Carlito" w:cs="Carlito"/>
                <w:bCs/>
                <w:color w:val="000000"/>
              </w:rPr>
              <w:t>157-2014</w:t>
            </w:r>
          </w:p>
          <w:p w:rsidR="00CE0F14" w:rsidRPr="00A77560" w:rsidRDefault="00CE0F14" w:rsidP="003809CD">
            <w:pPr>
              <w:jc w:val="center"/>
              <w:rPr>
                <w:rFonts w:ascii="Carlito" w:hAnsi="Carlito" w:cs="Carlito"/>
                <w:b/>
              </w:rPr>
            </w:pPr>
          </w:p>
        </w:tc>
      </w:tr>
      <w:tr w:rsidR="00CE0F14" w:rsidRPr="00A77560" w:rsidTr="003809CD">
        <w:trPr>
          <w:trHeight w:val="1140"/>
        </w:trPr>
        <w:tc>
          <w:tcPr>
            <w:tcW w:w="7380" w:type="dxa"/>
          </w:tcPr>
          <w:p w:rsidR="00CE0F14" w:rsidRPr="00A77560" w:rsidRDefault="00CE0F14" w:rsidP="003809CD">
            <w:pPr>
              <w:rPr>
                <w:rFonts w:ascii="Carlito" w:hAnsi="Carlito" w:cs="Carlito"/>
              </w:rPr>
            </w:pPr>
          </w:p>
          <w:p w:rsidR="00CE0F14" w:rsidRPr="00A77560" w:rsidRDefault="00CE0F14" w:rsidP="003809CD">
            <w:pPr>
              <w:rPr>
                <w:rFonts w:ascii="Carlito" w:hAnsi="Carlito" w:cs="Carlito"/>
              </w:rPr>
            </w:pPr>
            <w:r w:rsidRPr="00A77560">
              <w:rPr>
                <w:rFonts w:ascii="Carlito" w:hAnsi="Carlito" w:cs="Carlito"/>
              </w:rPr>
              <w:t>“Reglamento Autónomo para Prevenir, Investigar y Sancionar el</w:t>
            </w:r>
            <w:r w:rsidRPr="00A77560">
              <w:rPr>
                <w:rFonts w:cs="Carlito"/>
              </w:rPr>
              <w:t> </w:t>
            </w:r>
            <w:r w:rsidRPr="00A77560">
              <w:rPr>
                <w:rFonts w:ascii="Carlito" w:hAnsi="Carlito" w:cs="Carlito"/>
              </w:rPr>
              <w:t xml:space="preserve"> Acoso Laboral en el Poder Judicial”.</w:t>
            </w:r>
          </w:p>
          <w:p w:rsidR="00CE0F14" w:rsidRPr="00A77560" w:rsidRDefault="00CE0F14" w:rsidP="003809CD">
            <w:pPr>
              <w:rPr>
                <w:rFonts w:ascii="Carlito" w:hAnsi="Carlito" w:cs="Carlito"/>
                <w:color w:val="0000FF"/>
              </w:rPr>
            </w:pPr>
            <w:r w:rsidRPr="00A77560">
              <w:rPr>
                <w:rFonts w:ascii="Carlito" w:hAnsi="Carlito" w:cs="Carlito"/>
                <w:color w:val="0000FF"/>
              </w:rPr>
              <w:t>http://172.30.14.33/pj/scij/busqueda/avisos/avi_repartidor.asp?param1=AFC&amp;nValor1=1&amp;nValor2=4718&amp;param10=CP&amp;param18=Circular de Corte Plena&amp;param19=2014&amp;strTipM=</w:t>
            </w:r>
            <w:proofErr w:type="spellStart"/>
            <w:r w:rsidRPr="00A77560">
              <w:rPr>
                <w:rFonts w:ascii="Carlito" w:hAnsi="Carlito" w:cs="Carlito"/>
                <w:color w:val="0000FF"/>
              </w:rPr>
              <w:t>T&amp;strLis</w:t>
            </w:r>
            <w:proofErr w:type="spellEnd"/>
            <w:r w:rsidRPr="00A77560">
              <w:rPr>
                <w:rFonts w:ascii="Carlito" w:hAnsi="Carlito" w:cs="Carlito"/>
                <w:color w:val="0000FF"/>
              </w:rPr>
              <w:t>=lis</w:t>
            </w:r>
          </w:p>
          <w:p w:rsidR="00CE0F14" w:rsidRPr="00A77560" w:rsidRDefault="00CE0F14" w:rsidP="003809CD">
            <w:pPr>
              <w:rPr>
                <w:rFonts w:ascii="Carlito" w:hAnsi="Carlito" w:cs="Carlito"/>
                <w:color w:val="0000FF"/>
              </w:rPr>
            </w:pPr>
          </w:p>
        </w:tc>
        <w:tc>
          <w:tcPr>
            <w:tcW w:w="1620" w:type="dxa"/>
          </w:tcPr>
          <w:p w:rsidR="00CE0F14" w:rsidRPr="00A77560" w:rsidRDefault="00CE0F14" w:rsidP="003809CD">
            <w:pPr>
              <w:jc w:val="center"/>
              <w:rPr>
                <w:rFonts w:ascii="Carlito" w:hAnsi="Carlito" w:cs="Carlito"/>
                <w:color w:val="000000"/>
              </w:rPr>
            </w:pPr>
            <w:r w:rsidRPr="00A77560">
              <w:rPr>
                <w:rFonts w:ascii="Carlito" w:hAnsi="Carlito" w:cs="Carlito"/>
                <w:bCs/>
                <w:color w:val="000000"/>
              </w:rPr>
              <w:t>168-2014</w:t>
            </w:r>
          </w:p>
          <w:p w:rsidR="00CE0F14" w:rsidRPr="00A77560" w:rsidRDefault="00CE0F14" w:rsidP="003809CD">
            <w:pPr>
              <w:jc w:val="center"/>
              <w:rPr>
                <w:rFonts w:ascii="Carlito" w:hAnsi="Carlito" w:cs="Carlito"/>
                <w:b/>
              </w:rPr>
            </w:pPr>
          </w:p>
        </w:tc>
      </w:tr>
      <w:tr w:rsidR="00CE0F14" w:rsidRPr="00A77560" w:rsidTr="003809CD">
        <w:trPr>
          <w:trHeight w:val="1140"/>
        </w:trPr>
        <w:tc>
          <w:tcPr>
            <w:tcW w:w="7380" w:type="dxa"/>
          </w:tcPr>
          <w:p w:rsidR="00CE0F14" w:rsidRPr="00A77560" w:rsidRDefault="00CE0F14" w:rsidP="003809CD">
            <w:pPr>
              <w:rPr>
                <w:rFonts w:ascii="Carlito" w:hAnsi="Carlito" w:cs="Carlito"/>
                <w:b/>
                <w:color w:val="008000"/>
              </w:rPr>
            </w:pPr>
          </w:p>
          <w:p w:rsidR="00CE0F14" w:rsidRPr="00A77560" w:rsidRDefault="00CE0F14" w:rsidP="003809CD">
            <w:pPr>
              <w:rPr>
                <w:rFonts w:ascii="Carlito" w:hAnsi="Carlito" w:cs="Carlito"/>
                <w:color w:val="0000FF"/>
              </w:rPr>
            </w:pPr>
            <w:r w:rsidRPr="00A77560">
              <w:rPr>
                <w:rFonts w:ascii="Carlito" w:hAnsi="Carlito" w:cs="Carlito"/>
              </w:rPr>
              <w:t xml:space="preserve">Modificación del artículo 15 del </w:t>
            </w:r>
            <w:r w:rsidRPr="00A77560">
              <w:rPr>
                <w:rFonts w:ascii="Carlito" w:hAnsi="Carlito" w:cs="Carlito"/>
                <w:iCs/>
              </w:rPr>
              <w:t>“Reglamento para prevenir, investigar y sancionar el Hostigamiento Sexual en el Poder Judicial”</w:t>
            </w:r>
            <w:r w:rsidRPr="00A77560">
              <w:rPr>
                <w:rFonts w:ascii="Carlito" w:hAnsi="Carlito" w:cs="Carlito"/>
              </w:rPr>
              <w:t>.</w:t>
            </w:r>
            <w:r w:rsidRPr="00A77560">
              <w:rPr>
                <w:rFonts w:ascii="Carlito" w:hAnsi="Carlito" w:cs="Carlito"/>
                <w:color w:val="0000FF"/>
              </w:rPr>
              <w:t xml:space="preserve"> http://172.30.14.33/pj/scij/busqueda/avisos/avi_repartidor.asp?param1=AFC&amp;nValor1=1&amp;nValor2=4785&amp;param10=CP&amp;param18=Circular de Corte Plena&amp;param19=2014&amp;strTipM=</w:t>
            </w:r>
            <w:proofErr w:type="spellStart"/>
            <w:r w:rsidRPr="00A77560">
              <w:rPr>
                <w:rFonts w:ascii="Carlito" w:hAnsi="Carlito" w:cs="Carlito"/>
                <w:color w:val="0000FF"/>
              </w:rPr>
              <w:t>T&amp;strLis</w:t>
            </w:r>
            <w:proofErr w:type="spellEnd"/>
            <w:r w:rsidRPr="00A77560">
              <w:rPr>
                <w:rFonts w:ascii="Carlito" w:hAnsi="Carlito" w:cs="Carlito"/>
                <w:color w:val="0000FF"/>
              </w:rPr>
              <w:t>=lis</w:t>
            </w:r>
          </w:p>
          <w:p w:rsidR="00CE0F14" w:rsidRPr="00A77560" w:rsidRDefault="00CE0F14" w:rsidP="003809CD">
            <w:pPr>
              <w:rPr>
                <w:rFonts w:ascii="Carlito" w:hAnsi="Carlito" w:cs="Carlito"/>
              </w:rPr>
            </w:pPr>
          </w:p>
        </w:tc>
        <w:tc>
          <w:tcPr>
            <w:tcW w:w="1620" w:type="dxa"/>
          </w:tcPr>
          <w:p w:rsidR="00CE0F14" w:rsidRPr="00A77560" w:rsidRDefault="00CE0F14" w:rsidP="003809CD">
            <w:pPr>
              <w:jc w:val="center"/>
              <w:rPr>
                <w:rFonts w:ascii="Carlito" w:hAnsi="Carlito" w:cs="Carlito"/>
                <w:color w:val="000000"/>
              </w:rPr>
            </w:pPr>
            <w:r w:rsidRPr="00A77560">
              <w:rPr>
                <w:rFonts w:ascii="Carlito" w:hAnsi="Carlito" w:cs="Carlito"/>
                <w:bCs/>
                <w:color w:val="000000"/>
              </w:rPr>
              <w:t>230-2014</w:t>
            </w:r>
          </w:p>
          <w:p w:rsidR="00CE0F14" w:rsidRPr="00A77560" w:rsidRDefault="00CE0F14" w:rsidP="003809CD">
            <w:pPr>
              <w:jc w:val="center"/>
              <w:rPr>
                <w:rFonts w:ascii="Carlito" w:hAnsi="Carlito" w:cs="Carlito"/>
                <w:bCs/>
                <w:color w:val="000000"/>
              </w:rPr>
            </w:pPr>
          </w:p>
        </w:tc>
      </w:tr>
      <w:tr w:rsidR="00CE0F14" w:rsidRPr="00A77560" w:rsidTr="003809CD">
        <w:trPr>
          <w:trHeight w:val="1140"/>
        </w:trPr>
        <w:tc>
          <w:tcPr>
            <w:tcW w:w="7380" w:type="dxa"/>
          </w:tcPr>
          <w:p w:rsidR="00CE0F14" w:rsidRPr="00A77560" w:rsidRDefault="00CE0F14" w:rsidP="003809CD">
            <w:pPr>
              <w:rPr>
                <w:rFonts w:ascii="Carlito" w:hAnsi="Carlito" w:cs="Carlito"/>
              </w:rPr>
            </w:pPr>
            <w:r w:rsidRPr="00A77560">
              <w:rPr>
                <w:rFonts w:ascii="Carlito" w:hAnsi="Carlito" w:cs="Carlito"/>
              </w:rPr>
              <w:t>Política Institucional contra el Hostigamiento Sexual en el Poder Judicial</w:t>
            </w:r>
          </w:p>
          <w:p w:rsidR="00CE0F14" w:rsidRPr="00A77560" w:rsidRDefault="00CE0F14" w:rsidP="003809CD">
            <w:pPr>
              <w:rPr>
                <w:rFonts w:ascii="Carlito" w:hAnsi="Carlito" w:cs="Carlito"/>
              </w:rPr>
            </w:pPr>
          </w:p>
          <w:p w:rsidR="00CE0F14" w:rsidRPr="00A77560" w:rsidRDefault="00CE0F14" w:rsidP="003809CD">
            <w:pPr>
              <w:rPr>
                <w:rFonts w:ascii="Carlito" w:hAnsi="Carlito" w:cs="Carlito"/>
                <w:color w:val="0000FF"/>
              </w:rPr>
            </w:pPr>
            <w:r w:rsidRPr="00A77560">
              <w:rPr>
                <w:rFonts w:ascii="Carlito" w:hAnsi="Carlito" w:cs="Carlito"/>
                <w:color w:val="0000FF"/>
              </w:rPr>
              <w:t>http://172.30.14.33/pj/scij/busqueda/avisos/avi_repartidor.asp?param1=AFC&amp;nValor1=1&amp;nValor2=5058&amp;param10=CP&amp;param18=Circular de Corte Plena&amp;param19=2015&amp;strTipM=</w:t>
            </w:r>
            <w:proofErr w:type="spellStart"/>
            <w:r w:rsidRPr="00A77560">
              <w:rPr>
                <w:rFonts w:ascii="Carlito" w:hAnsi="Carlito" w:cs="Carlito"/>
                <w:color w:val="0000FF"/>
              </w:rPr>
              <w:t>T&amp;strLis</w:t>
            </w:r>
            <w:proofErr w:type="spellEnd"/>
            <w:r w:rsidRPr="00A77560">
              <w:rPr>
                <w:rFonts w:ascii="Carlito" w:hAnsi="Carlito" w:cs="Carlito"/>
                <w:color w:val="0000FF"/>
              </w:rPr>
              <w:t xml:space="preserve">=lis     </w:t>
            </w:r>
          </w:p>
        </w:tc>
        <w:tc>
          <w:tcPr>
            <w:tcW w:w="1620" w:type="dxa"/>
          </w:tcPr>
          <w:p w:rsidR="00CE0F14" w:rsidRPr="00A77560" w:rsidRDefault="00CE0F14" w:rsidP="003809CD">
            <w:pPr>
              <w:jc w:val="center"/>
              <w:rPr>
                <w:rFonts w:ascii="Carlito" w:hAnsi="Carlito" w:cs="Carlito"/>
                <w:bCs/>
                <w:color w:val="000000"/>
              </w:rPr>
            </w:pPr>
            <w:r w:rsidRPr="00A77560">
              <w:rPr>
                <w:rFonts w:ascii="Carlito" w:hAnsi="Carlito" w:cs="Carlito"/>
              </w:rPr>
              <w:t>216-2015</w:t>
            </w:r>
          </w:p>
        </w:tc>
      </w:tr>
      <w:tr w:rsidR="00CE0F14" w:rsidRPr="00A77560" w:rsidTr="003809CD">
        <w:trPr>
          <w:trHeight w:val="1140"/>
        </w:trPr>
        <w:tc>
          <w:tcPr>
            <w:tcW w:w="7380" w:type="dxa"/>
          </w:tcPr>
          <w:p w:rsidR="00CE0F14" w:rsidRPr="00A77560" w:rsidRDefault="00CE0F14" w:rsidP="003809CD">
            <w:pPr>
              <w:rPr>
                <w:rFonts w:ascii="Carlito" w:hAnsi="Carlito" w:cs="Carlito"/>
                <w:b/>
              </w:rPr>
            </w:pPr>
          </w:p>
          <w:p w:rsidR="00CE0F14" w:rsidRPr="00A77560" w:rsidRDefault="00CE0F14" w:rsidP="003809CD">
            <w:pPr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 w:rsidRPr="00A77560">
              <w:rPr>
                <w:rFonts w:ascii="Carlito" w:hAnsi="Carlito" w:cs="Carlito"/>
                <w:b/>
                <w:sz w:val="28"/>
                <w:szCs w:val="28"/>
              </w:rPr>
              <w:t>Del Consejo Superior</w:t>
            </w:r>
          </w:p>
        </w:tc>
        <w:tc>
          <w:tcPr>
            <w:tcW w:w="1620" w:type="dxa"/>
          </w:tcPr>
          <w:p w:rsidR="00CE0F14" w:rsidRPr="00A77560" w:rsidRDefault="00CE0F14" w:rsidP="003809CD">
            <w:pPr>
              <w:jc w:val="center"/>
              <w:rPr>
                <w:rFonts w:ascii="Carlito" w:hAnsi="Carlito" w:cs="Carlito"/>
                <w:bCs/>
                <w:color w:val="000000"/>
              </w:rPr>
            </w:pPr>
          </w:p>
          <w:p w:rsidR="00CE0F14" w:rsidRPr="00A77560" w:rsidRDefault="00CE0F14" w:rsidP="003809CD">
            <w:pPr>
              <w:jc w:val="center"/>
              <w:rPr>
                <w:rFonts w:ascii="Carlito" w:hAnsi="Carlito" w:cs="Carlito"/>
                <w:b/>
                <w:bCs/>
                <w:color w:val="000000"/>
                <w:sz w:val="28"/>
                <w:szCs w:val="28"/>
              </w:rPr>
            </w:pPr>
            <w:r w:rsidRPr="00A77560">
              <w:rPr>
                <w:rFonts w:ascii="Carlito" w:hAnsi="Carlito" w:cs="Carlito"/>
                <w:b/>
                <w:bCs/>
                <w:color w:val="000000"/>
                <w:sz w:val="28"/>
                <w:szCs w:val="28"/>
              </w:rPr>
              <w:t>No. /Año</w:t>
            </w:r>
          </w:p>
        </w:tc>
      </w:tr>
      <w:tr w:rsidR="00CE0F14" w:rsidRPr="00A77560" w:rsidTr="003809CD">
        <w:trPr>
          <w:trHeight w:val="1140"/>
        </w:trPr>
        <w:tc>
          <w:tcPr>
            <w:tcW w:w="7380" w:type="dxa"/>
          </w:tcPr>
          <w:p w:rsidR="00CE0F14" w:rsidRPr="00A77560" w:rsidRDefault="00CE0F14" w:rsidP="003809CD">
            <w:pPr>
              <w:rPr>
                <w:rFonts w:ascii="Carlito" w:hAnsi="Carlito" w:cs="Carlito"/>
                <w:b/>
              </w:rPr>
            </w:pPr>
          </w:p>
          <w:p w:rsidR="00CE0F14" w:rsidRPr="00A77560" w:rsidRDefault="00CE0F14" w:rsidP="003809CD">
            <w:pPr>
              <w:rPr>
                <w:rFonts w:ascii="Carlito" w:hAnsi="Carlito" w:cs="Carlito"/>
              </w:rPr>
            </w:pPr>
            <w:r w:rsidRPr="00A77560">
              <w:rPr>
                <w:rFonts w:ascii="Carlito" w:hAnsi="Carlito" w:cs="Carlito"/>
              </w:rPr>
              <w:t xml:space="preserve">Necesidad de que se informe a </w:t>
            </w:r>
            <w:smartTag w:uri="urn:schemas-microsoft-com:office:smarttags" w:element="PersonName">
              <w:smartTagPr>
                <w:attr w:name="ProductID" w:val="la Secretar￭a T￩cnica"/>
              </w:smartTagPr>
              <w:r w:rsidRPr="00A77560">
                <w:rPr>
                  <w:rFonts w:ascii="Carlito" w:hAnsi="Carlito" w:cs="Carlito"/>
                </w:rPr>
                <w:t>la Secretaría Técnica</w:t>
              </w:r>
            </w:smartTag>
            <w:r w:rsidRPr="00A77560">
              <w:rPr>
                <w:rFonts w:ascii="Carlito" w:hAnsi="Carlito" w:cs="Carlito"/>
              </w:rPr>
              <w:t xml:space="preserve"> de Género de las denuncias  por hostigamiento sexual que tramitan.</w:t>
            </w:r>
          </w:p>
          <w:p w:rsidR="00CE0F14" w:rsidRPr="00A77560" w:rsidRDefault="00CE0F14" w:rsidP="003809CD">
            <w:pPr>
              <w:rPr>
                <w:rFonts w:ascii="Carlito" w:hAnsi="Carlito" w:cs="Carlito"/>
                <w:color w:val="0000FF"/>
              </w:rPr>
            </w:pPr>
            <w:r w:rsidRPr="00A77560">
              <w:rPr>
                <w:rFonts w:ascii="Carlito" w:hAnsi="Carlito" w:cs="Carlito"/>
                <w:color w:val="0000FF"/>
              </w:rPr>
              <w:t>http://172.30.14.33/pj/scij/busqueda/avisos/avi_repartidor.asp?param1=AFC&amp;nValor1=1&amp;nValor2=3555&amp;param10=CO&amp;param18=Circular de Consejo Superior&amp;param19=2010&amp;strTipM=</w:t>
            </w:r>
            <w:proofErr w:type="spellStart"/>
            <w:r w:rsidRPr="00A77560">
              <w:rPr>
                <w:rFonts w:ascii="Carlito" w:hAnsi="Carlito" w:cs="Carlito"/>
                <w:color w:val="0000FF"/>
              </w:rPr>
              <w:t>T&amp;strLis</w:t>
            </w:r>
            <w:proofErr w:type="spellEnd"/>
            <w:r w:rsidRPr="00A77560">
              <w:rPr>
                <w:rFonts w:ascii="Carlito" w:hAnsi="Carlito" w:cs="Carlito"/>
                <w:color w:val="0000FF"/>
              </w:rPr>
              <w:t>=lis</w:t>
            </w:r>
          </w:p>
          <w:p w:rsidR="00CE0F14" w:rsidRPr="00A77560" w:rsidRDefault="00CE0F14" w:rsidP="003809CD">
            <w:pPr>
              <w:rPr>
                <w:rFonts w:ascii="Carlito" w:hAnsi="Carlito" w:cs="Carlito"/>
              </w:rPr>
            </w:pPr>
          </w:p>
        </w:tc>
        <w:tc>
          <w:tcPr>
            <w:tcW w:w="1620" w:type="dxa"/>
          </w:tcPr>
          <w:p w:rsidR="00CE0F14" w:rsidRPr="00A77560" w:rsidRDefault="00CE0F14" w:rsidP="003809CD">
            <w:pPr>
              <w:jc w:val="center"/>
              <w:rPr>
                <w:rFonts w:ascii="Carlito" w:hAnsi="Carlito" w:cs="Carlito"/>
                <w:bCs/>
                <w:color w:val="000000"/>
              </w:rPr>
            </w:pPr>
          </w:p>
          <w:p w:rsidR="00CE0F14" w:rsidRPr="00A77560" w:rsidRDefault="00CE0F14" w:rsidP="003809CD">
            <w:pPr>
              <w:jc w:val="center"/>
              <w:rPr>
                <w:rFonts w:ascii="Carlito" w:hAnsi="Carlito" w:cs="Carlito"/>
              </w:rPr>
            </w:pPr>
            <w:r w:rsidRPr="00A77560">
              <w:rPr>
                <w:rFonts w:ascii="Carlito" w:hAnsi="Carlito" w:cs="Carlito"/>
                <w:bCs/>
                <w:color w:val="000000"/>
              </w:rPr>
              <w:t>116-2010</w:t>
            </w:r>
          </w:p>
        </w:tc>
      </w:tr>
      <w:tr w:rsidR="00CE0F14" w:rsidRPr="00A77560" w:rsidTr="003809CD">
        <w:trPr>
          <w:trHeight w:val="1140"/>
        </w:trPr>
        <w:tc>
          <w:tcPr>
            <w:tcW w:w="7380" w:type="dxa"/>
          </w:tcPr>
          <w:p w:rsidR="00CE0F14" w:rsidRPr="00A77560" w:rsidRDefault="00CE0F14" w:rsidP="003809CD">
            <w:pPr>
              <w:rPr>
                <w:rFonts w:ascii="Carlito" w:hAnsi="Carlito" w:cs="Carlito"/>
                <w:b/>
                <w:color w:val="008000"/>
              </w:rPr>
            </w:pPr>
          </w:p>
          <w:p w:rsidR="00CE0F14" w:rsidRPr="00A77560" w:rsidRDefault="00CE0F14" w:rsidP="003809CD">
            <w:pPr>
              <w:rPr>
                <w:rFonts w:ascii="Carlito" w:hAnsi="Carlito" w:cs="Carlito"/>
              </w:rPr>
            </w:pPr>
            <w:r w:rsidRPr="00A77560">
              <w:rPr>
                <w:rFonts w:ascii="Carlito" w:hAnsi="Carlito" w:cs="Carlito"/>
              </w:rPr>
              <w:t>Reforma total al “Reglamento para prevenir, investigar y sancionar el Hostigamiento Sexual en el Poder Judicial”.</w:t>
            </w:r>
          </w:p>
          <w:p w:rsidR="00CE0F14" w:rsidRPr="00A77560" w:rsidRDefault="00CE0F14" w:rsidP="003809CD">
            <w:pPr>
              <w:rPr>
                <w:rFonts w:ascii="Carlito" w:hAnsi="Carlito" w:cs="Carlito"/>
                <w:color w:val="0000FF"/>
              </w:rPr>
            </w:pPr>
            <w:r w:rsidRPr="00A77560">
              <w:rPr>
                <w:rFonts w:ascii="Carlito" w:hAnsi="Carlito" w:cs="Carlito"/>
                <w:color w:val="0000FF"/>
              </w:rPr>
              <w:t>http://172.30.14.33/pj/scij/busqueda/avisos/avi_repartidor.asp?param1=AFC&amp;nValor1=1&amp;nValor2=3620&amp;param10=CO&amp;param18=Circular de Consejo Superior&amp;param19=2010&amp;strTipM=</w:t>
            </w:r>
            <w:proofErr w:type="spellStart"/>
            <w:r w:rsidRPr="00A77560">
              <w:rPr>
                <w:rFonts w:ascii="Carlito" w:hAnsi="Carlito" w:cs="Carlito"/>
                <w:color w:val="0000FF"/>
              </w:rPr>
              <w:t>T&amp;strLis</w:t>
            </w:r>
            <w:proofErr w:type="spellEnd"/>
            <w:r w:rsidRPr="00A77560">
              <w:rPr>
                <w:rFonts w:ascii="Carlito" w:hAnsi="Carlito" w:cs="Carlito"/>
                <w:color w:val="0000FF"/>
              </w:rPr>
              <w:t>=lis</w:t>
            </w:r>
          </w:p>
          <w:p w:rsidR="00CE0F14" w:rsidRPr="00A77560" w:rsidRDefault="00CE0F14" w:rsidP="003809CD">
            <w:pPr>
              <w:rPr>
                <w:rFonts w:ascii="Carlito" w:hAnsi="Carlito" w:cs="Carlito"/>
                <w:color w:val="0000FF"/>
              </w:rPr>
            </w:pPr>
          </w:p>
        </w:tc>
        <w:tc>
          <w:tcPr>
            <w:tcW w:w="1620" w:type="dxa"/>
          </w:tcPr>
          <w:p w:rsidR="00CE0F14" w:rsidRPr="00A77560" w:rsidRDefault="00CE0F14" w:rsidP="003809CD">
            <w:pPr>
              <w:jc w:val="center"/>
              <w:rPr>
                <w:rFonts w:ascii="Carlito" w:hAnsi="Carlito" w:cs="Carlito"/>
                <w:bCs/>
                <w:color w:val="000000"/>
              </w:rPr>
            </w:pPr>
          </w:p>
          <w:p w:rsidR="00CE0F14" w:rsidRPr="00A77560" w:rsidRDefault="00CE0F14" w:rsidP="003809CD">
            <w:pPr>
              <w:jc w:val="center"/>
              <w:rPr>
                <w:rFonts w:ascii="Carlito" w:hAnsi="Carlito" w:cs="Carlito"/>
              </w:rPr>
            </w:pPr>
            <w:r w:rsidRPr="00A77560">
              <w:rPr>
                <w:rFonts w:ascii="Carlito" w:hAnsi="Carlito" w:cs="Carlito"/>
                <w:bCs/>
                <w:color w:val="000000"/>
              </w:rPr>
              <w:t>174-2010</w:t>
            </w:r>
          </w:p>
        </w:tc>
      </w:tr>
      <w:tr w:rsidR="00CE0F14" w:rsidRPr="00A77560" w:rsidTr="003809CD">
        <w:trPr>
          <w:trHeight w:val="1140"/>
        </w:trPr>
        <w:tc>
          <w:tcPr>
            <w:tcW w:w="7380" w:type="dxa"/>
          </w:tcPr>
          <w:p w:rsidR="00CE0F14" w:rsidRPr="00A77560" w:rsidRDefault="00CE0F14" w:rsidP="003809CD">
            <w:pPr>
              <w:rPr>
                <w:rFonts w:ascii="Carlito" w:hAnsi="Carlito" w:cs="Carlito"/>
                <w:b/>
                <w:color w:val="008000"/>
              </w:rPr>
            </w:pPr>
          </w:p>
          <w:p w:rsidR="00CE0F14" w:rsidRPr="00A77560" w:rsidRDefault="00CE0F14" w:rsidP="003809CD">
            <w:pPr>
              <w:rPr>
                <w:rFonts w:ascii="Carlito" w:hAnsi="Carlito" w:cs="Carlito"/>
              </w:rPr>
            </w:pPr>
            <w:r w:rsidRPr="00A77560">
              <w:rPr>
                <w:rFonts w:ascii="Carlito" w:hAnsi="Carlito" w:cs="Carlito"/>
              </w:rPr>
              <w:t xml:space="preserve">Responsabilidad de las jefaturas en la promoción de </w:t>
            </w:r>
            <w:r w:rsidRPr="00A77560">
              <w:rPr>
                <w:rFonts w:cs="Carlito"/>
              </w:rPr>
              <w:t> </w:t>
            </w:r>
            <w:r w:rsidRPr="00A77560">
              <w:rPr>
                <w:rFonts w:ascii="Carlito" w:hAnsi="Carlito" w:cs="Carlito"/>
              </w:rPr>
              <w:t xml:space="preserve">ambientes de trabajo libres de violencia y especialmente de hostigamiento sexual. </w:t>
            </w:r>
            <w:r w:rsidRPr="00A77560">
              <w:rPr>
                <w:rFonts w:ascii="Carlito" w:hAnsi="Carlito" w:cs="Carlito"/>
                <w:color w:val="0000FF"/>
              </w:rPr>
              <w:t>http://172.30.14.33/pj/scij/busqueda/avisos/avi_repartidor.asp?param1=AFC&amp;nValor1=1&amp;nValor2=3905&amp;param10=CO&amp;param18=Circular de Consejo Superior&amp;param19=2011&amp;strTipM=</w:t>
            </w:r>
            <w:proofErr w:type="spellStart"/>
            <w:r w:rsidRPr="00A77560">
              <w:rPr>
                <w:rFonts w:ascii="Carlito" w:hAnsi="Carlito" w:cs="Carlito"/>
                <w:color w:val="0000FF"/>
              </w:rPr>
              <w:t>T&amp;strLis</w:t>
            </w:r>
            <w:proofErr w:type="spellEnd"/>
            <w:r w:rsidRPr="00A77560">
              <w:rPr>
                <w:rFonts w:ascii="Carlito" w:hAnsi="Carlito" w:cs="Carlito"/>
                <w:color w:val="0000FF"/>
              </w:rPr>
              <w:t>=lis</w:t>
            </w:r>
          </w:p>
          <w:p w:rsidR="00CE0F14" w:rsidRPr="00A77560" w:rsidRDefault="00CE0F14" w:rsidP="003809CD">
            <w:pPr>
              <w:rPr>
                <w:rFonts w:ascii="Carlito" w:hAnsi="Carlito" w:cs="Carlito"/>
                <w:b/>
                <w:color w:val="008000"/>
              </w:rPr>
            </w:pPr>
          </w:p>
        </w:tc>
        <w:tc>
          <w:tcPr>
            <w:tcW w:w="1620" w:type="dxa"/>
          </w:tcPr>
          <w:p w:rsidR="00CE0F14" w:rsidRPr="00A77560" w:rsidRDefault="00CE0F14" w:rsidP="003809CD">
            <w:pPr>
              <w:jc w:val="center"/>
              <w:rPr>
                <w:rFonts w:ascii="Carlito" w:hAnsi="Carlito" w:cs="Carlito"/>
                <w:bCs/>
                <w:color w:val="000000"/>
              </w:rPr>
            </w:pPr>
          </w:p>
          <w:p w:rsidR="00CE0F14" w:rsidRPr="00A77560" w:rsidRDefault="00CE0F14" w:rsidP="003809CD">
            <w:pPr>
              <w:jc w:val="center"/>
              <w:rPr>
                <w:rFonts w:ascii="Carlito" w:hAnsi="Carlito" w:cs="Carlito"/>
                <w:color w:val="000000"/>
              </w:rPr>
            </w:pPr>
            <w:r w:rsidRPr="00A77560">
              <w:rPr>
                <w:rFonts w:ascii="Carlito" w:hAnsi="Carlito" w:cs="Carlito"/>
                <w:bCs/>
                <w:color w:val="000000"/>
              </w:rPr>
              <w:t>146-2011</w:t>
            </w:r>
          </w:p>
          <w:p w:rsidR="00CE0F14" w:rsidRPr="00A77560" w:rsidRDefault="00CE0F14" w:rsidP="003809CD">
            <w:pPr>
              <w:jc w:val="center"/>
              <w:rPr>
                <w:rFonts w:ascii="Carlito" w:hAnsi="Carlito" w:cs="Carlito"/>
              </w:rPr>
            </w:pPr>
          </w:p>
        </w:tc>
      </w:tr>
      <w:tr w:rsidR="00CE0F14" w:rsidRPr="00A77560" w:rsidTr="003809CD">
        <w:trPr>
          <w:trHeight w:val="1140"/>
        </w:trPr>
        <w:tc>
          <w:tcPr>
            <w:tcW w:w="7380" w:type="dxa"/>
          </w:tcPr>
          <w:p w:rsidR="00CE0F14" w:rsidRPr="00A77560" w:rsidRDefault="00CE0F14" w:rsidP="003809CD">
            <w:pPr>
              <w:rPr>
                <w:rFonts w:ascii="Carlito" w:hAnsi="Carlito" w:cs="Carlito"/>
                <w:b/>
                <w:color w:val="008000"/>
              </w:rPr>
            </w:pPr>
          </w:p>
          <w:p w:rsidR="00CE0F14" w:rsidRPr="00A77560" w:rsidRDefault="00CE0F14" w:rsidP="003809CD">
            <w:pPr>
              <w:rPr>
                <w:rFonts w:ascii="Carlito" w:hAnsi="Carlito" w:cs="Carlito"/>
              </w:rPr>
            </w:pPr>
            <w:r w:rsidRPr="00A77560">
              <w:rPr>
                <w:rFonts w:ascii="Carlito" w:hAnsi="Carlito" w:cs="Carlito"/>
              </w:rPr>
              <w:t>Tramitación de los procesos disciplinarios por hostigamiento sexual.</w:t>
            </w:r>
          </w:p>
          <w:p w:rsidR="00CE0F14" w:rsidRPr="00A77560" w:rsidRDefault="00CE0F14" w:rsidP="003809CD">
            <w:pPr>
              <w:rPr>
                <w:rFonts w:ascii="Carlito" w:hAnsi="Carlito" w:cs="Carlito"/>
                <w:color w:val="0000FF"/>
              </w:rPr>
            </w:pPr>
            <w:r w:rsidRPr="00A77560">
              <w:rPr>
                <w:rFonts w:ascii="Carlito" w:hAnsi="Carlito" w:cs="Carlito"/>
                <w:color w:val="0000FF"/>
              </w:rPr>
              <w:t>http://172.30.14.33/pj/scij/busqueda/avisos/avi_repartidor.asp?param1=AFC&amp;nValor1=1&amp;nValor2=4469&amp;param10=CO&amp;param18=Circular de Consejo Superior&amp;param19=2013&amp;strTipM=</w:t>
            </w:r>
            <w:proofErr w:type="spellStart"/>
            <w:r w:rsidRPr="00A77560">
              <w:rPr>
                <w:rFonts w:ascii="Carlito" w:hAnsi="Carlito" w:cs="Carlito"/>
                <w:color w:val="0000FF"/>
              </w:rPr>
              <w:t>T&amp;strLis</w:t>
            </w:r>
            <w:proofErr w:type="spellEnd"/>
            <w:r w:rsidRPr="00A77560">
              <w:rPr>
                <w:rFonts w:ascii="Carlito" w:hAnsi="Carlito" w:cs="Carlito"/>
                <w:color w:val="0000FF"/>
              </w:rPr>
              <w:t>=lis</w:t>
            </w:r>
          </w:p>
          <w:p w:rsidR="00CE0F14" w:rsidRPr="00A77560" w:rsidRDefault="00CE0F14" w:rsidP="003809CD">
            <w:pPr>
              <w:rPr>
                <w:rFonts w:ascii="Carlito" w:hAnsi="Carlito" w:cs="Carlito"/>
                <w:color w:val="0000FF"/>
              </w:rPr>
            </w:pPr>
          </w:p>
        </w:tc>
        <w:tc>
          <w:tcPr>
            <w:tcW w:w="1620" w:type="dxa"/>
          </w:tcPr>
          <w:p w:rsidR="00CE0F14" w:rsidRPr="00A77560" w:rsidRDefault="00CE0F14" w:rsidP="003809CD">
            <w:pPr>
              <w:jc w:val="center"/>
              <w:rPr>
                <w:rFonts w:ascii="Carlito" w:hAnsi="Carlito" w:cs="Carlito"/>
                <w:bCs/>
                <w:color w:val="000000"/>
              </w:rPr>
            </w:pPr>
          </w:p>
          <w:p w:rsidR="00CE0F14" w:rsidRPr="00A77560" w:rsidRDefault="00CE0F14" w:rsidP="003809CD">
            <w:pPr>
              <w:jc w:val="center"/>
              <w:rPr>
                <w:rFonts w:ascii="Carlito" w:hAnsi="Carlito" w:cs="Carlito"/>
                <w:color w:val="000000"/>
              </w:rPr>
            </w:pPr>
            <w:r w:rsidRPr="00A77560">
              <w:rPr>
                <w:rFonts w:ascii="Carlito" w:hAnsi="Carlito" w:cs="Carlito"/>
                <w:bCs/>
                <w:color w:val="000000"/>
              </w:rPr>
              <w:t>188-2013</w:t>
            </w:r>
          </w:p>
          <w:p w:rsidR="00CE0F14" w:rsidRPr="00A77560" w:rsidRDefault="00CE0F14" w:rsidP="003809CD">
            <w:pPr>
              <w:jc w:val="center"/>
              <w:rPr>
                <w:rFonts w:ascii="Carlito" w:hAnsi="Carlito" w:cs="Carlito"/>
                <w:bCs/>
                <w:color w:val="000000"/>
              </w:rPr>
            </w:pPr>
          </w:p>
        </w:tc>
      </w:tr>
      <w:tr w:rsidR="00CE0F14" w:rsidRPr="00A77560" w:rsidTr="003809CD">
        <w:trPr>
          <w:trHeight w:val="1140"/>
        </w:trPr>
        <w:tc>
          <w:tcPr>
            <w:tcW w:w="7380" w:type="dxa"/>
          </w:tcPr>
          <w:p w:rsidR="00CE0F14" w:rsidRPr="00A77560" w:rsidRDefault="00CE0F14" w:rsidP="003809CD">
            <w:pPr>
              <w:rPr>
                <w:rFonts w:ascii="Carlito" w:hAnsi="Carlito" w:cs="Carlito"/>
                <w:b/>
                <w:color w:val="008000"/>
              </w:rPr>
            </w:pPr>
          </w:p>
          <w:p w:rsidR="00CE0F14" w:rsidRPr="00A77560" w:rsidRDefault="00CE0F14" w:rsidP="003809CD">
            <w:pPr>
              <w:rPr>
                <w:rFonts w:ascii="Carlito" w:hAnsi="Carlito" w:cs="Carlito"/>
              </w:rPr>
            </w:pPr>
            <w:r w:rsidRPr="00A77560">
              <w:rPr>
                <w:rFonts w:ascii="Carlito" w:hAnsi="Carlito" w:cs="Carlito"/>
              </w:rPr>
              <w:t>Competencia del</w:t>
            </w:r>
            <w:r w:rsidRPr="00A77560">
              <w:rPr>
                <w:rFonts w:ascii="Carlito" w:hAnsi="Carlito" w:cs="Carlito"/>
                <w:bCs/>
              </w:rPr>
              <w:t xml:space="preserve"> </w:t>
            </w:r>
            <w:r w:rsidRPr="00A77560">
              <w:rPr>
                <w:rFonts w:ascii="Carlito" w:hAnsi="Carlito" w:cs="Carlito"/>
              </w:rPr>
              <w:t xml:space="preserve">Tribunal de </w:t>
            </w:r>
            <w:smartTag w:uri="urn:schemas-microsoft-com:office:smarttags" w:element="PersonName">
              <w:smartTagPr>
                <w:attr w:name="ProductID" w:val="la Inspecci￳n Judicial"/>
              </w:smartTagPr>
              <w:r w:rsidRPr="00A77560">
                <w:rPr>
                  <w:rFonts w:ascii="Carlito" w:hAnsi="Carlito" w:cs="Carlito"/>
                </w:rPr>
                <w:t>la Inspección Judicial</w:t>
              </w:r>
            </w:smartTag>
            <w:r w:rsidRPr="00A77560">
              <w:rPr>
                <w:rFonts w:cs="Carlito"/>
              </w:rPr>
              <w:t> </w:t>
            </w:r>
            <w:r w:rsidRPr="00A77560">
              <w:rPr>
                <w:rFonts w:ascii="Carlito" w:hAnsi="Carlito" w:cs="Carlito"/>
              </w:rPr>
              <w:t xml:space="preserve"> para tramitar los procedimientos disciplinarios por Hostigamiento Sexual.</w:t>
            </w:r>
          </w:p>
          <w:p w:rsidR="00CE0F14" w:rsidRPr="00A77560" w:rsidRDefault="00CE0F14" w:rsidP="003809CD">
            <w:pPr>
              <w:rPr>
                <w:rFonts w:ascii="Carlito" w:hAnsi="Carlito" w:cs="Carlito"/>
                <w:color w:val="0000FF"/>
              </w:rPr>
            </w:pPr>
            <w:r w:rsidRPr="00A77560">
              <w:rPr>
                <w:rFonts w:ascii="Carlito" w:hAnsi="Carlito" w:cs="Carlito"/>
                <w:color w:val="0000FF"/>
              </w:rPr>
              <w:t>http://172.30.14.33/pj/scij/busqueda/avisos/avi_repartidor.asp?param1=AFC&amp;nValor1=1&amp;nValor2=4700&amp;param10=CO&amp;param18=Circular de Consejo Superior&amp;param19=2014&amp;strTipM=</w:t>
            </w:r>
            <w:proofErr w:type="spellStart"/>
            <w:r w:rsidRPr="00A77560">
              <w:rPr>
                <w:rFonts w:ascii="Carlito" w:hAnsi="Carlito" w:cs="Carlito"/>
                <w:color w:val="0000FF"/>
              </w:rPr>
              <w:t>T&amp;strLis</w:t>
            </w:r>
            <w:proofErr w:type="spellEnd"/>
            <w:r w:rsidRPr="00A77560">
              <w:rPr>
                <w:rFonts w:ascii="Carlito" w:hAnsi="Carlito" w:cs="Carlito"/>
                <w:color w:val="0000FF"/>
              </w:rPr>
              <w:t>=lis</w:t>
            </w:r>
          </w:p>
          <w:p w:rsidR="00CE0F14" w:rsidRPr="00A77560" w:rsidRDefault="00CE0F14" w:rsidP="003809CD">
            <w:pPr>
              <w:rPr>
                <w:rFonts w:ascii="Carlito" w:hAnsi="Carlito" w:cs="Carlito"/>
                <w:b/>
                <w:color w:val="008000"/>
              </w:rPr>
            </w:pPr>
          </w:p>
        </w:tc>
        <w:tc>
          <w:tcPr>
            <w:tcW w:w="1620" w:type="dxa"/>
          </w:tcPr>
          <w:p w:rsidR="00CE0F14" w:rsidRPr="00A77560" w:rsidRDefault="00CE0F14" w:rsidP="003809CD">
            <w:pPr>
              <w:jc w:val="center"/>
              <w:rPr>
                <w:rFonts w:ascii="Carlito" w:hAnsi="Carlito" w:cs="Carlito"/>
                <w:bCs/>
                <w:color w:val="000000"/>
              </w:rPr>
            </w:pPr>
          </w:p>
          <w:p w:rsidR="00CE0F14" w:rsidRPr="00A77560" w:rsidRDefault="00CE0F14" w:rsidP="003809CD">
            <w:pPr>
              <w:jc w:val="center"/>
              <w:rPr>
                <w:rFonts w:ascii="Carlito" w:hAnsi="Carlito" w:cs="Carlito"/>
                <w:color w:val="000000"/>
              </w:rPr>
            </w:pPr>
            <w:r w:rsidRPr="00A77560">
              <w:rPr>
                <w:rFonts w:ascii="Carlito" w:hAnsi="Carlito" w:cs="Carlito"/>
                <w:bCs/>
                <w:color w:val="000000"/>
              </w:rPr>
              <w:t>150-2014</w:t>
            </w:r>
          </w:p>
          <w:p w:rsidR="00CE0F14" w:rsidRPr="00A77560" w:rsidRDefault="00CE0F14" w:rsidP="003809CD">
            <w:pPr>
              <w:jc w:val="center"/>
              <w:rPr>
                <w:rFonts w:ascii="Carlito" w:hAnsi="Carlito" w:cs="Carlito"/>
                <w:bCs/>
                <w:color w:val="000000"/>
              </w:rPr>
            </w:pPr>
          </w:p>
        </w:tc>
      </w:tr>
      <w:tr w:rsidR="00CE0F14" w:rsidRPr="00A77560" w:rsidTr="003809CD">
        <w:trPr>
          <w:trHeight w:val="1140"/>
        </w:trPr>
        <w:tc>
          <w:tcPr>
            <w:tcW w:w="7380" w:type="dxa"/>
          </w:tcPr>
          <w:p w:rsidR="00CE0F14" w:rsidRPr="00A77560" w:rsidRDefault="00CE0F14" w:rsidP="003809CD">
            <w:pPr>
              <w:rPr>
                <w:rFonts w:ascii="Carlito" w:hAnsi="Carlito" w:cs="Carlito"/>
                <w:b/>
                <w:color w:val="008000"/>
              </w:rPr>
            </w:pPr>
          </w:p>
          <w:p w:rsidR="00CE0F14" w:rsidRPr="00A77560" w:rsidRDefault="00CE0F14" w:rsidP="003809CD">
            <w:pPr>
              <w:rPr>
                <w:rFonts w:ascii="Carlito" w:hAnsi="Carlito" w:cs="Carlito"/>
              </w:rPr>
            </w:pPr>
            <w:r w:rsidRPr="00A77560">
              <w:rPr>
                <w:rFonts w:ascii="Carlito" w:hAnsi="Carlito" w:cs="Carlito"/>
              </w:rPr>
              <w:t>Reiteración de la circular N° 109-15 “</w:t>
            </w:r>
            <w:r w:rsidRPr="00A77560">
              <w:rPr>
                <w:rFonts w:ascii="Carlito" w:hAnsi="Carlito" w:cs="Carlito"/>
                <w:iCs/>
              </w:rPr>
              <w:t>Impedimento para conciliar en casos de hostigamiento sexual</w:t>
            </w:r>
            <w:r w:rsidRPr="00A77560">
              <w:rPr>
                <w:rFonts w:ascii="Carlito" w:hAnsi="Carlito" w:cs="Carlito"/>
              </w:rPr>
              <w:t>”.-</w:t>
            </w:r>
          </w:p>
          <w:p w:rsidR="00CE0F14" w:rsidRPr="00A77560" w:rsidRDefault="00CE0F14" w:rsidP="003809CD">
            <w:pPr>
              <w:rPr>
                <w:rFonts w:ascii="Carlito" w:hAnsi="Carlito" w:cs="Carlito"/>
              </w:rPr>
            </w:pPr>
            <w:hyperlink r:id="rId8" w:history="1">
              <w:r w:rsidRPr="00A77560">
                <w:rPr>
                  <w:rStyle w:val="Hipervnculo"/>
                  <w:rFonts w:ascii="Carlito" w:hAnsi="Carlito" w:cs="Carlito"/>
                </w:rPr>
                <w:t>http://172.30.14.33/pj/scij/busqueda/avisos/avi_repartidor.asp?param1=AFC&amp;nValor1=1&amp;nValor2=4951&amp;param10=CO&amp;param18=Circular%20de%20Consejo%20Superior&amp;param19=2015&amp;strTipM=T&amp;strLis=lis</w:t>
              </w:r>
            </w:hyperlink>
          </w:p>
          <w:p w:rsidR="00CE0F14" w:rsidRPr="00A77560" w:rsidRDefault="00CE0F14" w:rsidP="003809CD">
            <w:pPr>
              <w:rPr>
                <w:rFonts w:ascii="Carlito" w:hAnsi="Carlito" w:cs="Carlito"/>
              </w:rPr>
            </w:pPr>
          </w:p>
          <w:p w:rsidR="00CE0F14" w:rsidRPr="00A77560" w:rsidRDefault="00CE0F14" w:rsidP="003809CD">
            <w:pPr>
              <w:rPr>
                <w:rFonts w:ascii="Carlito" w:hAnsi="Carlito" w:cs="Carlito"/>
              </w:rPr>
            </w:pPr>
          </w:p>
        </w:tc>
        <w:tc>
          <w:tcPr>
            <w:tcW w:w="1620" w:type="dxa"/>
          </w:tcPr>
          <w:p w:rsidR="00CE0F14" w:rsidRPr="00A77560" w:rsidRDefault="00CE0F14" w:rsidP="003809CD">
            <w:pPr>
              <w:jc w:val="center"/>
              <w:rPr>
                <w:rFonts w:ascii="Carlito" w:hAnsi="Carlito" w:cs="Carlito"/>
                <w:bCs/>
                <w:color w:val="000000"/>
              </w:rPr>
            </w:pPr>
          </w:p>
          <w:p w:rsidR="00CE0F14" w:rsidRPr="00A77560" w:rsidRDefault="00CE0F14" w:rsidP="003809CD">
            <w:pPr>
              <w:jc w:val="center"/>
              <w:rPr>
                <w:rFonts w:ascii="Carlito" w:hAnsi="Carlito" w:cs="Carlito"/>
                <w:bCs/>
                <w:color w:val="000000"/>
              </w:rPr>
            </w:pPr>
            <w:r w:rsidRPr="00A77560">
              <w:rPr>
                <w:rFonts w:ascii="Carlito" w:hAnsi="Carlito" w:cs="Carlito"/>
                <w:bCs/>
                <w:color w:val="000000"/>
              </w:rPr>
              <w:t>124-2015</w:t>
            </w:r>
          </w:p>
        </w:tc>
      </w:tr>
      <w:tr w:rsidR="00CE0F14" w:rsidRPr="00A77560" w:rsidTr="003809CD">
        <w:trPr>
          <w:trHeight w:val="1140"/>
        </w:trPr>
        <w:tc>
          <w:tcPr>
            <w:tcW w:w="7380" w:type="dxa"/>
          </w:tcPr>
          <w:p w:rsidR="00CE0F14" w:rsidRPr="00A77560" w:rsidRDefault="00CE0F14" w:rsidP="003809CD">
            <w:pPr>
              <w:rPr>
                <w:rFonts w:ascii="Carlito" w:hAnsi="Carlito" w:cs="Carlito"/>
              </w:rPr>
            </w:pPr>
            <w:r w:rsidRPr="00A77560">
              <w:rPr>
                <w:rFonts w:ascii="Carlito" w:hAnsi="Carlito" w:cs="Carlito"/>
              </w:rPr>
              <w:t xml:space="preserve">Impedimento para conciliar en casos de Hostigamiento Sexual </w:t>
            </w:r>
          </w:p>
          <w:p w:rsidR="00CE0F14" w:rsidRPr="00A77560" w:rsidRDefault="00CE0F14" w:rsidP="003809CD">
            <w:pPr>
              <w:rPr>
                <w:rFonts w:ascii="Carlito" w:hAnsi="Carlito" w:cs="Carlito"/>
              </w:rPr>
            </w:pPr>
          </w:p>
          <w:p w:rsidR="00CE0F14" w:rsidRPr="00A77560" w:rsidRDefault="00CE0F14" w:rsidP="003809CD">
            <w:pPr>
              <w:rPr>
                <w:rFonts w:ascii="Carlito" w:hAnsi="Carlito" w:cs="Carlito"/>
                <w:color w:val="0000FF"/>
              </w:rPr>
            </w:pPr>
            <w:r w:rsidRPr="00A77560">
              <w:rPr>
                <w:rFonts w:ascii="Carlito" w:hAnsi="Carlito" w:cs="Carlito"/>
                <w:color w:val="0000FF"/>
              </w:rPr>
              <w:t>http://172.30.14.33/pj/scij/busqueda/avisos/avi_repartidor.asp?param1=AFC&amp;nValor1=1&amp;nValor2=5020&amp;param10=CO&amp;param18=Circular de Consejo Superior&amp;param19=2015&amp;strTipM=</w:t>
            </w:r>
            <w:proofErr w:type="spellStart"/>
            <w:r w:rsidRPr="00A77560">
              <w:rPr>
                <w:rFonts w:ascii="Carlito" w:hAnsi="Carlito" w:cs="Carlito"/>
                <w:color w:val="0000FF"/>
              </w:rPr>
              <w:t>T&amp;strLis</w:t>
            </w:r>
            <w:proofErr w:type="spellEnd"/>
            <w:r w:rsidRPr="00A77560">
              <w:rPr>
                <w:rFonts w:ascii="Carlito" w:hAnsi="Carlito" w:cs="Carlito"/>
                <w:color w:val="0000FF"/>
              </w:rPr>
              <w:t>=lis</w:t>
            </w:r>
          </w:p>
        </w:tc>
        <w:tc>
          <w:tcPr>
            <w:tcW w:w="1620" w:type="dxa"/>
          </w:tcPr>
          <w:p w:rsidR="00CE0F14" w:rsidRPr="00A77560" w:rsidRDefault="00CE0F14" w:rsidP="003809CD">
            <w:pPr>
              <w:jc w:val="center"/>
              <w:rPr>
                <w:rFonts w:ascii="Carlito" w:hAnsi="Carlito" w:cs="Carlito"/>
                <w:bCs/>
                <w:color w:val="000000"/>
              </w:rPr>
            </w:pPr>
            <w:r w:rsidRPr="00A77560">
              <w:rPr>
                <w:rFonts w:ascii="Carlito" w:hAnsi="Carlito" w:cs="Carlito"/>
              </w:rPr>
              <w:t>109-2015</w:t>
            </w:r>
          </w:p>
        </w:tc>
      </w:tr>
      <w:tr w:rsidR="00CE0F14" w:rsidRPr="00A77560" w:rsidTr="003809CD">
        <w:trPr>
          <w:trHeight w:val="1140"/>
        </w:trPr>
        <w:tc>
          <w:tcPr>
            <w:tcW w:w="7380" w:type="dxa"/>
          </w:tcPr>
          <w:p w:rsidR="00CE0F14" w:rsidRPr="00A77560" w:rsidRDefault="00CE0F14" w:rsidP="003809CD">
            <w:pPr>
              <w:rPr>
                <w:rFonts w:ascii="Carlito" w:hAnsi="Carlito" w:cs="Carlito"/>
              </w:rPr>
            </w:pPr>
            <w:r w:rsidRPr="00A77560">
              <w:rPr>
                <w:rFonts w:ascii="Carlito" w:hAnsi="Carlito" w:cs="Carlito"/>
              </w:rPr>
              <w:t>Reiteración de circular 109-2015, impedimento para conciliar en casos de Hostigamiento sexual</w:t>
            </w:r>
          </w:p>
          <w:p w:rsidR="00CE0F14" w:rsidRPr="00A77560" w:rsidRDefault="00CE0F14" w:rsidP="003809CD">
            <w:pPr>
              <w:rPr>
                <w:rFonts w:ascii="Carlito" w:hAnsi="Carlito" w:cs="Carlito"/>
              </w:rPr>
            </w:pPr>
          </w:p>
          <w:p w:rsidR="00CE0F14" w:rsidRPr="00A77560" w:rsidRDefault="00CE0F14" w:rsidP="003809CD">
            <w:pPr>
              <w:rPr>
                <w:rFonts w:ascii="Carlito" w:hAnsi="Carlito" w:cs="Carlito"/>
              </w:rPr>
            </w:pPr>
            <w:r w:rsidRPr="00A77560">
              <w:rPr>
                <w:rFonts w:ascii="Carlito" w:hAnsi="Carlito" w:cs="Carlito"/>
              </w:rPr>
              <w:t>http://172.30.14.33/pj/scij/busqueda/avisos/avi_repartidor.asp?param1=AFC&amp;nValor1=1&amp;nValor2=4951&amp;param10=CO&amp;param18=Circular de Consejo Superior&amp;param19=2015&amp;strTipM=</w:t>
            </w:r>
            <w:proofErr w:type="spellStart"/>
            <w:r w:rsidRPr="00A77560">
              <w:rPr>
                <w:rFonts w:ascii="Carlito" w:hAnsi="Carlito" w:cs="Carlito"/>
              </w:rPr>
              <w:t>T&amp;strLis</w:t>
            </w:r>
            <w:proofErr w:type="spellEnd"/>
            <w:r w:rsidRPr="00A77560">
              <w:rPr>
                <w:rFonts w:ascii="Carlito" w:hAnsi="Carlito" w:cs="Carlito"/>
              </w:rPr>
              <w:t xml:space="preserve">=lis </w:t>
            </w:r>
          </w:p>
        </w:tc>
        <w:tc>
          <w:tcPr>
            <w:tcW w:w="1620" w:type="dxa"/>
          </w:tcPr>
          <w:p w:rsidR="00CE0F14" w:rsidRPr="00A77560" w:rsidRDefault="00CE0F14" w:rsidP="003809CD">
            <w:pPr>
              <w:jc w:val="center"/>
              <w:rPr>
                <w:rFonts w:ascii="Carlito" w:hAnsi="Carlito" w:cs="Carlito"/>
              </w:rPr>
            </w:pPr>
            <w:r w:rsidRPr="00A77560">
              <w:rPr>
                <w:rFonts w:ascii="Carlito" w:hAnsi="Carlito" w:cs="Carlito"/>
              </w:rPr>
              <w:t>124-2015</w:t>
            </w:r>
          </w:p>
        </w:tc>
      </w:tr>
      <w:tr w:rsidR="00CE0F14" w:rsidRPr="00A77560" w:rsidTr="003809CD">
        <w:trPr>
          <w:trHeight w:val="1140"/>
        </w:trPr>
        <w:tc>
          <w:tcPr>
            <w:tcW w:w="7380" w:type="dxa"/>
          </w:tcPr>
          <w:p w:rsidR="00CE0F14" w:rsidRPr="00A77560" w:rsidRDefault="00CE0F14" w:rsidP="003809CD">
            <w:pPr>
              <w:jc w:val="center"/>
              <w:rPr>
                <w:rFonts w:ascii="Carlito" w:hAnsi="Carlito" w:cs="Carlito"/>
              </w:rPr>
            </w:pPr>
          </w:p>
          <w:p w:rsidR="00CE0F14" w:rsidRPr="00A77560" w:rsidRDefault="00CE0F14" w:rsidP="003809CD">
            <w:pPr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 w:rsidRPr="00A77560">
              <w:rPr>
                <w:rFonts w:ascii="Carlito" w:hAnsi="Carlito" w:cs="Carlito"/>
                <w:b/>
                <w:sz w:val="28"/>
                <w:szCs w:val="28"/>
              </w:rPr>
              <w:t xml:space="preserve">Avisos de </w:t>
            </w:r>
            <w:smartTag w:uri="urn:schemas-microsoft-com:office:smarttags" w:element="PersonName">
              <w:smartTagPr>
                <w:attr w:name="ProductID" w:val="la Secretaría"/>
              </w:smartTagPr>
              <w:r w:rsidRPr="00A77560">
                <w:rPr>
                  <w:rFonts w:ascii="Carlito" w:hAnsi="Carlito" w:cs="Carlito"/>
                  <w:b/>
                  <w:sz w:val="28"/>
                  <w:szCs w:val="28"/>
                </w:rPr>
                <w:t>la Secretaría</w:t>
              </w:r>
            </w:smartTag>
            <w:r w:rsidRPr="00A77560">
              <w:rPr>
                <w:rFonts w:ascii="Carlito" w:hAnsi="Carlito" w:cs="Carlito"/>
                <w:b/>
                <w:sz w:val="28"/>
                <w:szCs w:val="28"/>
              </w:rPr>
              <w:t xml:space="preserve"> de </w:t>
            </w:r>
            <w:smartTag w:uri="urn:schemas-microsoft-com:office:smarttags" w:element="PersonName">
              <w:smartTagPr>
                <w:attr w:name="ProductID" w:val="la Corte"/>
              </w:smartTagPr>
              <w:r w:rsidRPr="00A77560">
                <w:rPr>
                  <w:rFonts w:ascii="Carlito" w:hAnsi="Carlito" w:cs="Carlito"/>
                  <w:b/>
                  <w:sz w:val="28"/>
                  <w:szCs w:val="28"/>
                </w:rPr>
                <w:t>la Corte</w:t>
              </w:r>
            </w:smartTag>
            <w:r w:rsidRPr="00A77560">
              <w:rPr>
                <w:rFonts w:ascii="Carlito" w:hAnsi="Carlito" w:cs="Carlito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620" w:type="dxa"/>
          </w:tcPr>
          <w:p w:rsidR="00CE0F14" w:rsidRPr="00A77560" w:rsidRDefault="00CE0F14" w:rsidP="003809CD">
            <w:pPr>
              <w:jc w:val="center"/>
              <w:rPr>
                <w:rFonts w:ascii="Carlito" w:hAnsi="Carlito" w:cs="Carlito"/>
              </w:rPr>
            </w:pPr>
          </w:p>
        </w:tc>
      </w:tr>
      <w:tr w:rsidR="00CE0F14" w:rsidRPr="00A77560" w:rsidTr="003809CD">
        <w:trPr>
          <w:trHeight w:val="1140"/>
        </w:trPr>
        <w:tc>
          <w:tcPr>
            <w:tcW w:w="7380" w:type="dxa"/>
          </w:tcPr>
          <w:p w:rsidR="00CE0F14" w:rsidRPr="00A77560" w:rsidRDefault="00CE0F14" w:rsidP="003809CD">
            <w:pPr>
              <w:rPr>
                <w:rFonts w:ascii="Carlito" w:hAnsi="Carlito" w:cs="Carlito"/>
              </w:rPr>
            </w:pPr>
            <w:r w:rsidRPr="00A77560">
              <w:rPr>
                <w:rFonts w:ascii="Carlito" w:hAnsi="Carlito" w:cs="Carlito"/>
              </w:rPr>
              <w:lastRenderedPageBreak/>
              <w:t>Aviso sobre casos de denuncias por acoso sexual en el Poder Judicial</w:t>
            </w:r>
          </w:p>
          <w:p w:rsidR="00CE0F14" w:rsidRPr="00A77560" w:rsidRDefault="00CE0F14" w:rsidP="003809CD">
            <w:pPr>
              <w:rPr>
                <w:rFonts w:ascii="Carlito" w:hAnsi="Carlito" w:cs="Carlito"/>
              </w:rPr>
            </w:pPr>
          </w:p>
          <w:p w:rsidR="00CE0F14" w:rsidRPr="00A77560" w:rsidRDefault="00CE0F14" w:rsidP="003809CD">
            <w:pPr>
              <w:rPr>
                <w:rFonts w:ascii="Carlito" w:hAnsi="Carlito" w:cs="Carlito"/>
              </w:rPr>
            </w:pPr>
            <w:r w:rsidRPr="00A77560">
              <w:rPr>
                <w:rFonts w:ascii="Carlito" w:hAnsi="Carlito" w:cs="Carlito"/>
              </w:rPr>
              <w:t xml:space="preserve">http://172.30.14.33/pj/scij/busqueda/avisos/avi_repartidor.asp?param1=AFC&amp;nValor1=1&amp;nValor2=4907&amp;param10=AS&amp;param18=Aviso de </w:t>
            </w:r>
            <w:smartTag w:uri="urn:schemas-microsoft-com:office:smarttags" w:element="PersonName">
              <w:smartTagPr>
                <w:attr w:name="ProductID" w:val="la Secretaría"/>
              </w:smartTagPr>
              <w:r w:rsidRPr="00A77560">
                <w:rPr>
                  <w:rFonts w:ascii="Carlito" w:hAnsi="Carlito" w:cs="Carlito"/>
                </w:rPr>
                <w:t>la Secretaría</w:t>
              </w:r>
            </w:smartTag>
            <w:r w:rsidRPr="00A77560">
              <w:rPr>
                <w:rFonts w:ascii="Carlito" w:hAnsi="Carlito" w:cs="Carlito"/>
              </w:rPr>
              <w:t xml:space="preserve"> de </w:t>
            </w:r>
            <w:smartTag w:uri="urn:schemas-microsoft-com:office:smarttags" w:element="PersonName">
              <w:smartTagPr>
                <w:attr w:name="ProductID" w:val="la Corte"/>
              </w:smartTagPr>
              <w:r w:rsidRPr="00A77560">
                <w:rPr>
                  <w:rFonts w:ascii="Carlito" w:hAnsi="Carlito" w:cs="Carlito"/>
                </w:rPr>
                <w:t>la Corte</w:t>
              </w:r>
            </w:smartTag>
            <w:r w:rsidRPr="00A77560">
              <w:rPr>
                <w:rFonts w:ascii="Carlito" w:hAnsi="Carlito" w:cs="Carlito"/>
              </w:rPr>
              <w:t>&amp;param19=2015&amp;strTipM=</w:t>
            </w:r>
            <w:proofErr w:type="spellStart"/>
            <w:r w:rsidRPr="00A77560">
              <w:rPr>
                <w:rFonts w:ascii="Carlito" w:hAnsi="Carlito" w:cs="Carlito"/>
              </w:rPr>
              <w:t>T&amp;strLis</w:t>
            </w:r>
            <w:proofErr w:type="spellEnd"/>
            <w:r w:rsidRPr="00A77560">
              <w:rPr>
                <w:rFonts w:ascii="Carlito" w:hAnsi="Carlito" w:cs="Carlito"/>
              </w:rPr>
              <w:t xml:space="preserve">=lis </w:t>
            </w:r>
          </w:p>
        </w:tc>
        <w:tc>
          <w:tcPr>
            <w:tcW w:w="1620" w:type="dxa"/>
          </w:tcPr>
          <w:p w:rsidR="00CE0F14" w:rsidRPr="00A77560" w:rsidRDefault="00CE0F14" w:rsidP="003809CD">
            <w:pPr>
              <w:jc w:val="center"/>
              <w:rPr>
                <w:rFonts w:ascii="Carlito" w:hAnsi="Carlito" w:cs="Carlito"/>
              </w:rPr>
            </w:pPr>
            <w:r w:rsidRPr="00A77560">
              <w:rPr>
                <w:rFonts w:ascii="Carlito" w:hAnsi="Carlito" w:cs="Carlito"/>
              </w:rPr>
              <w:t>006-2015</w:t>
            </w:r>
          </w:p>
        </w:tc>
      </w:tr>
    </w:tbl>
    <w:p w:rsidR="00CE0F14" w:rsidRPr="00A77560" w:rsidRDefault="00CE0F14" w:rsidP="00CE0F14">
      <w:pPr>
        <w:rPr>
          <w:rFonts w:ascii="Carlito" w:hAnsi="Carlito" w:cs="Carlito"/>
        </w:rPr>
      </w:pPr>
    </w:p>
    <w:p w:rsidR="00CE0F14" w:rsidRPr="00A77560" w:rsidRDefault="00CE0F14" w:rsidP="00CE0F14">
      <w:pPr>
        <w:ind w:left="284"/>
        <w:rPr>
          <w:rFonts w:ascii="Carlito" w:hAnsi="Carlito" w:cs="Carlito"/>
          <w:b/>
        </w:rPr>
      </w:pPr>
      <w:r w:rsidRPr="00A77560">
        <w:rPr>
          <w:rFonts w:ascii="Carlito" w:hAnsi="Carlito" w:cs="Carlito"/>
          <w:b/>
        </w:rPr>
        <w:t xml:space="preserve">*Actualizado al 15 de febrero de 2016 </w:t>
      </w:r>
    </w:p>
    <w:p w:rsidR="00CE0F14" w:rsidRPr="00A77560" w:rsidRDefault="00CE0F14" w:rsidP="00CE0F14">
      <w:pPr>
        <w:rPr>
          <w:rFonts w:ascii="Carlito" w:hAnsi="Carlito" w:cs="Carlito"/>
        </w:rPr>
      </w:pPr>
    </w:p>
    <w:p w:rsidR="00CE0F14" w:rsidRPr="00B319B5" w:rsidRDefault="00CE0F14" w:rsidP="00EB13A2">
      <w:pPr>
        <w:spacing w:line="360" w:lineRule="auto"/>
        <w:jc w:val="center"/>
        <w:rPr>
          <w:rFonts w:ascii="Cambria" w:hAnsi="Cambria" w:cs="Cambria"/>
          <w:sz w:val="22"/>
          <w:szCs w:val="22"/>
        </w:rPr>
      </w:pPr>
    </w:p>
    <w:sectPr w:rsidR="00CE0F14" w:rsidRPr="00B319B5" w:rsidSect="00CF0412">
      <w:headerReference w:type="default" r:id="rId9"/>
      <w:pgSz w:w="12240" w:h="15840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3CB" w:rsidRDefault="004733CB" w:rsidP="009F5ADD">
      <w:r>
        <w:separator/>
      </w:r>
    </w:p>
  </w:endnote>
  <w:endnote w:type="continuationSeparator" w:id="0">
    <w:p w:rsidR="004733CB" w:rsidRDefault="004733CB" w:rsidP="009F5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3CB" w:rsidRDefault="004733CB" w:rsidP="009F5ADD">
      <w:r>
        <w:separator/>
      </w:r>
    </w:p>
  </w:footnote>
  <w:footnote w:type="continuationSeparator" w:id="0">
    <w:p w:rsidR="004733CB" w:rsidRDefault="004733CB" w:rsidP="009F5A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ADD" w:rsidRDefault="0042597A" w:rsidP="00015B80">
    <w:pPr>
      <w:pStyle w:val="Encabezado"/>
    </w:pPr>
    <w:r w:rsidRPr="0042597A">
      <w:rPr>
        <w:noProof/>
        <w:lang w:val="es-E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2.2pt;margin-top:16.35pt;width:231.25pt;height:41.5pt;z-index:251662336;mso-width-relative:margin;mso-height-relative:margin" stroked="f">
          <v:textbox>
            <w:txbxContent>
              <w:p w:rsidR="00015B80" w:rsidRPr="00015B80" w:rsidRDefault="00015B80" w:rsidP="00015B80">
                <w:pPr>
                  <w:pStyle w:val="Encabezado"/>
                  <w:rPr>
                    <w:rFonts w:ascii="Carlito" w:hAnsi="Carlito" w:cs="Carlito"/>
                    <w:b/>
                    <w:color w:val="365F91" w:themeColor="accent1" w:themeShade="BF"/>
                  </w:rPr>
                </w:pPr>
                <w:r w:rsidRPr="00015B80">
                  <w:rPr>
                    <w:rFonts w:ascii="Carlito" w:hAnsi="Carlito" w:cs="Carlito"/>
                    <w:b/>
                    <w:color w:val="365F91" w:themeColor="accent1" w:themeShade="BF"/>
                  </w:rPr>
                  <w:t>Comisión contra el Hostigamiento Sexual</w:t>
                </w:r>
              </w:p>
              <w:p w:rsidR="00015B80" w:rsidRPr="00015B80" w:rsidRDefault="00015B80" w:rsidP="00015B80">
                <w:pPr>
                  <w:pStyle w:val="Encabezado"/>
                  <w:jc w:val="center"/>
                  <w:rPr>
                    <w:rFonts w:ascii="Carlito" w:hAnsi="Carlito" w:cs="Carlito"/>
                    <w:b/>
                    <w:color w:val="365F91" w:themeColor="accent1" w:themeShade="BF"/>
                  </w:rPr>
                </w:pPr>
                <w:r w:rsidRPr="00015B80">
                  <w:rPr>
                    <w:rFonts w:ascii="Carlito" w:hAnsi="Carlito" w:cs="Carlito"/>
                    <w:b/>
                    <w:color w:val="365F91" w:themeColor="accent1" w:themeShade="BF"/>
                  </w:rPr>
                  <w:t>Poder Judicial</w:t>
                </w:r>
              </w:p>
              <w:p w:rsidR="00015B80" w:rsidRPr="00015B80" w:rsidRDefault="00015B80">
                <w:pPr>
                  <w:rPr>
                    <w:rFonts w:ascii="Carlito" w:hAnsi="Carlito" w:cs="Carlito"/>
                    <w:b/>
                    <w:color w:val="365F91" w:themeColor="accent1" w:themeShade="BF"/>
                  </w:rPr>
                </w:pPr>
              </w:p>
            </w:txbxContent>
          </v:textbox>
        </v:shape>
      </w:pict>
    </w:r>
    <w:r w:rsidR="000C1FB8">
      <w:rPr>
        <w:noProof/>
        <w:lang w:eastAsia="es-C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4568190</wp:posOffset>
          </wp:positionH>
          <wp:positionV relativeFrom="paragraph">
            <wp:posOffset>-1905</wp:posOffset>
          </wp:positionV>
          <wp:extent cx="1133475" cy="800100"/>
          <wp:effectExtent l="19050" t="0" r="9525" b="0"/>
          <wp:wrapNone/>
          <wp:docPr id="3" name="Imagen 3" descr="Logo HS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HS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F5ADD">
      <w:rPr>
        <w:noProof/>
        <w:lang w:eastAsia="es-CR"/>
      </w:rPr>
      <w:drawing>
        <wp:inline distT="0" distB="0" distL="0" distR="0">
          <wp:extent cx="657225" cy="749238"/>
          <wp:effectExtent l="19050" t="0" r="9525" b="0"/>
          <wp:docPr id="1" name="Imagen 1" descr="C:\Users\darroyave\Pictures\Temi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rroyave\Pictures\Temis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105" cy="7491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F5ADD">
      <w:tab/>
    </w:r>
  </w:p>
  <w:p w:rsidR="009F5ADD" w:rsidRDefault="0042597A">
    <w:pPr>
      <w:pStyle w:val="Encabezado"/>
    </w:pPr>
    <w:r>
      <w:rPr>
        <w:noProof/>
        <w:lang w:eastAsia="es-C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.45pt;margin-top:12.65pt;width:445.5pt;height:0;z-index:251659264" o:connectortype="straight" strokecolor="#4f81bd [3204]" strokeweight="3pt">
          <v:shadow type="perspective" color="#243f60 [1604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6A84D9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ans Narrow" w:hAnsi="Liberation Sans Narrow" w:cs="Liberation Sans Narrow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shd w:val="clear" w:color="auto" w:fill="auto"/>
        <w:lang w:val="es-ES_tradn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4"/>
        <w:szCs w:val="24"/>
        <w:lang w:val="es-CR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4"/>
        <w:szCs w:val="24"/>
        <w:lang w:val="es-CR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shd w:val="clear" w:color="auto" w:fill="auto"/>
        <w:lang w:val="es-ES_tradn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4"/>
        <w:szCs w:val="24"/>
        <w:lang w:val="es-CR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4"/>
        <w:szCs w:val="24"/>
        <w:lang w:val="es-CR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shd w:val="clear" w:color="auto" w:fill="auto"/>
        <w:lang w:val="es-ES_tradn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4"/>
        <w:szCs w:val="24"/>
        <w:lang w:val="es-CR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4"/>
        <w:szCs w:val="24"/>
        <w:lang w:val="es-CR"/>
      </w:rPr>
    </w:lvl>
  </w:abstractNum>
  <w:abstractNum w:abstractNumId="2">
    <w:nsid w:val="00000003"/>
    <w:multiLevelType w:val="singleLevel"/>
    <w:tmpl w:val="00000003"/>
    <w:name w:val="WW8Num1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</w:abstractNum>
  <w:abstractNum w:abstractNumId="3">
    <w:nsid w:val="0EA86DE8"/>
    <w:multiLevelType w:val="multilevel"/>
    <w:tmpl w:val="3DF2EF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B2A8E"/>
    <w:multiLevelType w:val="multilevel"/>
    <w:tmpl w:val="6840BB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E874C3"/>
    <w:multiLevelType w:val="multilevel"/>
    <w:tmpl w:val="715A07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AA20E2"/>
    <w:multiLevelType w:val="multilevel"/>
    <w:tmpl w:val="7A8E3E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BA7B1C"/>
    <w:multiLevelType w:val="multilevel"/>
    <w:tmpl w:val="54B4DD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FD7541"/>
    <w:multiLevelType w:val="multilevel"/>
    <w:tmpl w:val="2786B7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BF1FED"/>
    <w:multiLevelType w:val="multilevel"/>
    <w:tmpl w:val="10F4CD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575E23"/>
    <w:multiLevelType w:val="multilevel"/>
    <w:tmpl w:val="648E23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8977A3"/>
    <w:multiLevelType w:val="multilevel"/>
    <w:tmpl w:val="EF288E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A30F0F"/>
    <w:multiLevelType w:val="multilevel"/>
    <w:tmpl w:val="D3888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D22AB0"/>
    <w:multiLevelType w:val="multilevel"/>
    <w:tmpl w:val="A42006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3C7D65"/>
    <w:multiLevelType w:val="multilevel"/>
    <w:tmpl w:val="B5CE33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4861B8"/>
    <w:multiLevelType w:val="multilevel"/>
    <w:tmpl w:val="4308D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B04268"/>
    <w:multiLevelType w:val="multilevel"/>
    <w:tmpl w:val="BC6E47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F4577E"/>
    <w:multiLevelType w:val="multilevel"/>
    <w:tmpl w:val="80ACD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A37EB2"/>
    <w:multiLevelType w:val="multilevel"/>
    <w:tmpl w:val="68C01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F947C4"/>
    <w:multiLevelType w:val="multilevel"/>
    <w:tmpl w:val="C92C1E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986722"/>
    <w:multiLevelType w:val="multilevel"/>
    <w:tmpl w:val="AB3ED6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407533"/>
    <w:multiLevelType w:val="multilevel"/>
    <w:tmpl w:val="DBBA2A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5D4C3F"/>
    <w:multiLevelType w:val="multilevel"/>
    <w:tmpl w:val="9EBC43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046216"/>
    <w:multiLevelType w:val="multilevel"/>
    <w:tmpl w:val="731C9E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4B5D1C"/>
    <w:multiLevelType w:val="multilevel"/>
    <w:tmpl w:val="9D2C36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09546F"/>
    <w:multiLevelType w:val="multilevel"/>
    <w:tmpl w:val="C98216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FE65F7"/>
    <w:multiLevelType w:val="multilevel"/>
    <w:tmpl w:val="E3609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581BCA"/>
    <w:multiLevelType w:val="multilevel"/>
    <w:tmpl w:val="8CAC43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D83F4B"/>
    <w:multiLevelType w:val="multilevel"/>
    <w:tmpl w:val="BDA4D2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C33055"/>
    <w:multiLevelType w:val="multilevel"/>
    <w:tmpl w:val="DB3888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481720"/>
    <w:multiLevelType w:val="multilevel"/>
    <w:tmpl w:val="A89E5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645C80"/>
    <w:multiLevelType w:val="multilevel"/>
    <w:tmpl w:val="BDE8EC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EF2718"/>
    <w:multiLevelType w:val="multilevel"/>
    <w:tmpl w:val="EE7836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9A19D3"/>
    <w:multiLevelType w:val="multilevel"/>
    <w:tmpl w:val="CE8A2D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6846B6"/>
    <w:multiLevelType w:val="hybridMultilevel"/>
    <w:tmpl w:val="0E402B0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3E44EB"/>
    <w:multiLevelType w:val="hybridMultilevel"/>
    <w:tmpl w:val="3D149D3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E80055"/>
    <w:multiLevelType w:val="multilevel"/>
    <w:tmpl w:val="E2440B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27605A"/>
    <w:multiLevelType w:val="multilevel"/>
    <w:tmpl w:val="448412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170FD6"/>
    <w:multiLevelType w:val="hybridMultilevel"/>
    <w:tmpl w:val="6778DA8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525A3A"/>
    <w:multiLevelType w:val="multilevel"/>
    <w:tmpl w:val="54AA54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CC3D02"/>
    <w:multiLevelType w:val="hybridMultilevel"/>
    <w:tmpl w:val="991C6A22"/>
    <w:lvl w:ilvl="0" w:tplc="2E2CA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E6AF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u w:color="00000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0F64C1"/>
    <w:multiLevelType w:val="multilevel"/>
    <w:tmpl w:val="1B9694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34"/>
  </w:num>
  <w:num w:numId="3">
    <w:abstractNumId w:val="35"/>
  </w:num>
  <w:num w:numId="4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23"/>
  </w:num>
  <w:num w:numId="7">
    <w:abstractNumId w:val="20"/>
  </w:num>
  <w:num w:numId="8">
    <w:abstractNumId w:val="29"/>
  </w:num>
  <w:num w:numId="9">
    <w:abstractNumId w:val="6"/>
  </w:num>
  <w:num w:numId="10">
    <w:abstractNumId w:val="33"/>
  </w:num>
  <w:num w:numId="11">
    <w:abstractNumId w:val="27"/>
  </w:num>
  <w:num w:numId="12">
    <w:abstractNumId w:val="16"/>
  </w:num>
  <w:num w:numId="13">
    <w:abstractNumId w:val="26"/>
  </w:num>
  <w:num w:numId="14">
    <w:abstractNumId w:val="3"/>
  </w:num>
  <w:num w:numId="15">
    <w:abstractNumId w:val="24"/>
  </w:num>
  <w:num w:numId="16">
    <w:abstractNumId w:val="41"/>
  </w:num>
  <w:num w:numId="17">
    <w:abstractNumId w:val="32"/>
  </w:num>
  <w:num w:numId="18">
    <w:abstractNumId w:val="7"/>
  </w:num>
  <w:num w:numId="19">
    <w:abstractNumId w:val="15"/>
  </w:num>
  <w:num w:numId="20">
    <w:abstractNumId w:val="8"/>
  </w:num>
  <w:num w:numId="21">
    <w:abstractNumId w:val="14"/>
  </w:num>
  <w:num w:numId="22">
    <w:abstractNumId w:val="13"/>
  </w:num>
  <w:num w:numId="23">
    <w:abstractNumId w:val="18"/>
  </w:num>
  <w:num w:numId="24">
    <w:abstractNumId w:val="25"/>
  </w:num>
  <w:num w:numId="25">
    <w:abstractNumId w:val="10"/>
  </w:num>
  <w:num w:numId="26">
    <w:abstractNumId w:val="36"/>
  </w:num>
  <w:num w:numId="27">
    <w:abstractNumId w:val="17"/>
  </w:num>
  <w:num w:numId="28">
    <w:abstractNumId w:val="39"/>
  </w:num>
  <w:num w:numId="29">
    <w:abstractNumId w:val="11"/>
  </w:num>
  <w:num w:numId="30">
    <w:abstractNumId w:val="22"/>
  </w:num>
  <w:num w:numId="31">
    <w:abstractNumId w:val="37"/>
  </w:num>
  <w:num w:numId="32">
    <w:abstractNumId w:val="21"/>
  </w:num>
  <w:num w:numId="33">
    <w:abstractNumId w:val="4"/>
  </w:num>
  <w:num w:numId="34">
    <w:abstractNumId w:val="28"/>
  </w:num>
  <w:num w:numId="35">
    <w:abstractNumId w:val="9"/>
  </w:num>
  <w:num w:numId="36">
    <w:abstractNumId w:val="19"/>
  </w:num>
  <w:num w:numId="37">
    <w:abstractNumId w:val="31"/>
  </w:num>
  <w:num w:numId="38">
    <w:abstractNumId w:val="5"/>
  </w:num>
  <w:num w:numId="39">
    <w:abstractNumId w:val="12"/>
  </w:num>
  <w:num w:numId="40">
    <w:abstractNumId w:val="1"/>
  </w:num>
  <w:num w:numId="41">
    <w:abstractNumId w:val="0"/>
  </w:num>
  <w:num w:numId="4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52ED0"/>
    <w:rsid w:val="00010D54"/>
    <w:rsid w:val="00015B80"/>
    <w:rsid w:val="000C1FB8"/>
    <w:rsid w:val="00103F3D"/>
    <w:rsid w:val="0011688B"/>
    <w:rsid w:val="001B3BF5"/>
    <w:rsid w:val="001C69EE"/>
    <w:rsid w:val="001D3C81"/>
    <w:rsid w:val="001F4EDF"/>
    <w:rsid w:val="00220075"/>
    <w:rsid w:val="00222937"/>
    <w:rsid w:val="00236191"/>
    <w:rsid w:val="0028577A"/>
    <w:rsid w:val="00290F1C"/>
    <w:rsid w:val="002A3D9A"/>
    <w:rsid w:val="002F3FBC"/>
    <w:rsid w:val="00305CC1"/>
    <w:rsid w:val="00320C64"/>
    <w:rsid w:val="00340439"/>
    <w:rsid w:val="00364759"/>
    <w:rsid w:val="00366695"/>
    <w:rsid w:val="00383FD8"/>
    <w:rsid w:val="003C6E8F"/>
    <w:rsid w:val="0042597A"/>
    <w:rsid w:val="004357DE"/>
    <w:rsid w:val="004505B9"/>
    <w:rsid w:val="004733CB"/>
    <w:rsid w:val="004748B2"/>
    <w:rsid w:val="00487322"/>
    <w:rsid w:val="004D19EC"/>
    <w:rsid w:val="004E1949"/>
    <w:rsid w:val="004F33BB"/>
    <w:rsid w:val="005633A1"/>
    <w:rsid w:val="00617865"/>
    <w:rsid w:val="006A4159"/>
    <w:rsid w:val="006B2E2F"/>
    <w:rsid w:val="006D5D4F"/>
    <w:rsid w:val="006E6569"/>
    <w:rsid w:val="00810658"/>
    <w:rsid w:val="00837253"/>
    <w:rsid w:val="00894F37"/>
    <w:rsid w:val="008D7149"/>
    <w:rsid w:val="00962256"/>
    <w:rsid w:val="009703B3"/>
    <w:rsid w:val="009B601A"/>
    <w:rsid w:val="009F5ADD"/>
    <w:rsid w:val="00A13F40"/>
    <w:rsid w:val="00A605AD"/>
    <w:rsid w:val="00AC098D"/>
    <w:rsid w:val="00AC3336"/>
    <w:rsid w:val="00AE7EFE"/>
    <w:rsid w:val="00B04FF9"/>
    <w:rsid w:val="00B2792D"/>
    <w:rsid w:val="00B303F4"/>
    <w:rsid w:val="00B374E5"/>
    <w:rsid w:val="00BC1AE8"/>
    <w:rsid w:val="00BC74D8"/>
    <w:rsid w:val="00C0467A"/>
    <w:rsid w:val="00C52320"/>
    <w:rsid w:val="00C60620"/>
    <w:rsid w:val="00C85AD2"/>
    <w:rsid w:val="00C958D0"/>
    <w:rsid w:val="00CC4BE1"/>
    <w:rsid w:val="00CE0F14"/>
    <w:rsid w:val="00CF0412"/>
    <w:rsid w:val="00D1589B"/>
    <w:rsid w:val="00D27042"/>
    <w:rsid w:val="00D7548B"/>
    <w:rsid w:val="00DB1FC4"/>
    <w:rsid w:val="00DF3067"/>
    <w:rsid w:val="00E03FF8"/>
    <w:rsid w:val="00E214DC"/>
    <w:rsid w:val="00E43BD9"/>
    <w:rsid w:val="00E54FE4"/>
    <w:rsid w:val="00E72135"/>
    <w:rsid w:val="00E7587E"/>
    <w:rsid w:val="00EB13A2"/>
    <w:rsid w:val="00ED7711"/>
    <w:rsid w:val="00EF497D"/>
    <w:rsid w:val="00F30326"/>
    <w:rsid w:val="00F52ED0"/>
    <w:rsid w:val="00FF0A8B"/>
    <w:rsid w:val="00FF5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eastAsia="Times New Roman" w:hAnsi="Carlito" w:cs="Carlito"/>
        <w:color w:val="2F2F2F"/>
        <w:sz w:val="24"/>
        <w:szCs w:val="18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A2"/>
    <w:rPr>
      <w:rFonts w:ascii="Arial Narrow" w:hAnsi="Arial Narrow" w:cs="Khmer UI"/>
      <w:color w:val="auto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9B601A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s-CR"/>
    </w:rPr>
  </w:style>
  <w:style w:type="paragraph" w:styleId="Ttulo2">
    <w:name w:val="heading 2"/>
    <w:basedOn w:val="Normal"/>
    <w:link w:val="Ttulo2Car"/>
    <w:uiPriority w:val="9"/>
    <w:qFormat/>
    <w:rsid w:val="009B601A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es-C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B60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qFormat/>
    <w:rsid w:val="00E214DC"/>
    <w:rPr>
      <w:i/>
      <w:iCs/>
    </w:rPr>
  </w:style>
  <w:style w:type="table" w:styleId="Tablaconcuadrcula">
    <w:name w:val="Table Grid"/>
    <w:basedOn w:val="Tablanormal"/>
    <w:uiPriority w:val="59"/>
    <w:rsid w:val="00F52E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F5ADD"/>
    <w:pPr>
      <w:ind w:left="720"/>
      <w:contextualSpacing/>
    </w:pPr>
  </w:style>
  <w:style w:type="table" w:styleId="Sombreadoclaro-nfasis1">
    <w:name w:val="Light Shading Accent 1"/>
    <w:basedOn w:val="Tablanormal"/>
    <w:uiPriority w:val="60"/>
    <w:rsid w:val="009F5AD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9F5A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5ADD"/>
    <w:rPr>
      <w:rFonts w:ascii="Arial Narrow" w:hAnsi="Arial Narrow" w:cs="Khmer UI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F5A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F5ADD"/>
    <w:rPr>
      <w:rFonts w:ascii="Arial Narrow" w:hAnsi="Arial Narrow" w:cs="Khmer UI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5A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ADD"/>
    <w:rPr>
      <w:rFonts w:ascii="Tahoma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CF0412"/>
    <w:pPr>
      <w:suppressAutoHyphens/>
      <w:spacing w:after="120"/>
    </w:pPr>
    <w:rPr>
      <w:rFonts w:ascii="Calibri" w:eastAsia="Calibri" w:hAnsi="Calibri" w:cs="Calibri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CF0412"/>
    <w:rPr>
      <w:rFonts w:ascii="Calibri" w:eastAsia="Calibri" w:hAnsi="Calibri" w:cs="Calibri"/>
      <w:color w:val="auto"/>
      <w:sz w:val="22"/>
      <w:szCs w:val="22"/>
    </w:rPr>
  </w:style>
  <w:style w:type="character" w:styleId="Hipervnculo">
    <w:name w:val="Hyperlink"/>
    <w:rsid w:val="00CF0412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B601A"/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9B601A"/>
    <w:rPr>
      <w:rFonts w:ascii="Times New Roman" w:hAnsi="Times New Roman" w:cs="Times New Roman"/>
      <w:b/>
      <w:bCs/>
      <w:color w:val="auto"/>
      <w:sz w:val="36"/>
      <w:szCs w:val="36"/>
    </w:rPr>
  </w:style>
  <w:style w:type="character" w:customStyle="1" w:styleId="secondline">
    <w:name w:val="secondline"/>
    <w:basedOn w:val="Fuentedeprrafopredeter"/>
    <w:rsid w:val="009B601A"/>
  </w:style>
  <w:style w:type="paragraph" w:styleId="NormalWeb">
    <w:name w:val="Normal (Web)"/>
    <w:basedOn w:val="Normal"/>
    <w:uiPriority w:val="99"/>
    <w:semiHidden/>
    <w:unhideWhenUsed/>
    <w:rsid w:val="009B601A"/>
    <w:pPr>
      <w:spacing w:before="100" w:beforeAutospacing="1" w:after="100" w:afterAutospacing="1"/>
    </w:pPr>
    <w:rPr>
      <w:rFonts w:ascii="Times New Roman" w:hAnsi="Times New Roman" w:cs="Times New Roman"/>
      <w:lang w:eastAsia="es-CR"/>
    </w:rPr>
  </w:style>
  <w:style w:type="character" w:customStyle="1" w:styleId="Ttulo5Car">
    <w:name w:val="Título 5 Car"/>
    <w:basedOn w:val="Fuentedeprrafopredeter"/>
    <w:link w:val="Ttulo5"/>
    <w:semiHidden/>
    <w:rsid w:val="009B601A"/>
    <w:rPr>
      <w:rFonts w:asciiTheme="majorHAnsi" w:eastAsiaTheme="majorEastAsia" w:hAnsiTheme="majorHAnsi" w:cstheme="majorBidi"/>
      <w:color w:val="243F60" w:themeColor="accent1" w:themeShade="7F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9B601A"/>
  </w:style>
  <w:style w:type="paragraph" w:customStyle="1" w:styleId="borderbottom">
    <w:name w:val="borderbottom"/>
    <w:basedOn w:val="Normal"/>
    <w:rsid w:val="00DB1FC4"/>
    <w:pPr>
      <w:spacing w:before="100" w:beforeAutospacing="1" w:after="100" w:afterAutospacing="1"/>
    </w:pPr>
    <w:rPr>
      <w:rFonts w:ascii="Times New Roman" w:hAnsi="Times New Roman" w:cs="Times New Roman"/>
      <w:lang w:eastAsia="es-CR"/>
    </w:rPr>
  </w:style>
  <w:style w:type="paragraph" w:customStyle="1" w:styleId="bordertop">
    <w:name w:val="bordertop"/>
    <w:basedOn w:val="Normal"/>
    <w:rsid w:val="00DB1FC4"/>
    <w:pPr>
      <w:spacing w:before="100" w:beforeAutospacing="1" w:after="100" w:afterAutospacing="1"/>
    </w:pPr>
    <w:rPr>
      <w:rFonts w:ascii="Times New Roman" w:hAnsi="Times New Roman" w:cs="Times New Roman"/>
      <w:lang w:eastAsia="es-CR"/>
    </w:rPr>
  </w:style>
  <w:style w:type="character" w:styleId="Textoennegrita">
    <w:name w:val="Strong"/>
    <w:basedOn w:val="Fuentedeprrafopredeter"/>
    <w:uiPriority w:val="22"/>
    <w:qFormat/>
    <w:rsid w:val="00DB1F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8786">
          <w:marLeft w:val="0"/>
          <w:marRight w:val="0"/>
          <w:marTop w:val="0"/>
          <w:marBottom w:val="1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00400">
                  <w:marLeft w:val="0"/>
                  <w:marRight w:val="0"/>
                  <w:marTop w:val="0"/>
                  <w:marBottom w:val="238"/>
                  <w:divBdr>
                    <w:top w:val="single" w:sz="4" w:space="6" w:color="CCCCCC"/>
                    <w:left w:val="single" w:sz="4" w:space="6" w:color="CCCCCC"/>
                    <w:bottom w:val="single" w:sz="4" w:space="6" w:color="CCCCCC"/>
                    <w:right w:val="single" w:sz="4" w:space="6" w:color="CCCCCC"/>
                  </w:divBdr>
                </w:div>
              </w:divsChild>
            </w:div>
          </w:divsChild>
        </w:div>
      </w:divsChild>
    </w:div>
    <w:div w:id="14079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2.30.14.33/pj/scij/busqueda/avisos/avi_repartidor.asp?param1=AFC&amp;nValor1=1&amp;nValor2=4951&amp;param10=CO&amp;param18=Circular%20de%20Consejo%20Superior&amp;param19=2015&amp;strTipM=T&amp;strLis=li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8BA63-A3C1-4C32-B948-B495A6FB7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730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PJ</cp:lastModifiedBy>
  <cp:revision>2</cp:revision>
  <cp:lastPrinted>2017-01-31T21:57:00Z</cp:lastPrinted>
  <dcterms:created xsi:type="dcterms:W3CDTF">2017-02-17T21:41:00Z</dcterms:created>
  <dcterms:modified xsi:type="dcterms:W3CDTF">2017-02-17T21:41:00Z</dcterms:modified>
</cp:coreProperties>
</file>